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5A" w:rsidRPr="002E1F06" w:rsidRDefault="00765A5A" w:rsidP="00765A5A">
      <w:pPr>
        <w:rPr>
          <w:rFonts w:ascii="方正黑体_GBK" w:eastAsia="方正黑体_GBK"/>
        </w:rPr>
      </w:pPr>
      <w:r w:rsidRPr="002E1F06">
        <w:rPr>
          <w:rFonts w:ascii="方正黑体_GBK" w:eastAsia="方正黑体_GBK" w:hint="eastAsia"/>
        </w:rPr>
        <w:t>附件2</w:t>
      </w:r>
    </w:p>
    <w:p w:rsidR="00765A5A" w:rsidRPr="00F810A1" w:rsidRDefault="00765A5A" w:rsidP="00765A5A">
      <w:pPr>
        <w:spacing w:line="500" w:lineRule="exact"/>
        <w:jc w:val="center"/>
        <w:rPr>
          <w:rFonts w:ascii="方正小标宋_GBK" w:eastAsia="方正小标宋_GBK"/>
          <w:kern w:val="0"/>
        </w:rPr>
      </w:pPr>
      <w:r w:rsidRPr="00F810A1">
        <w:rPr>
          <w:rFonts w:ascii="方正小标宋_GBK" w:eastAsia="方正小标宋_GBK" w:hint="eastAsia"/>
          <w:kern w:val="0"/>
        </w:rPr>
        <w:t>安徽省中等职业学校优秀论文、优秀教学软件和优质课</w:t>
      </w:r>
    </w:p>
    <w:p w:rsidR="00765A5A" w:rsidRDefault="00765A5A" w:rsidP="00765A5A">
      <w:pPr>
        <w:spacing w:line="500" w:lineRule="exact"/>
        <w:jc w:val="center"/>
        <w:rPr>
          <w:rFonts w:ascii="方正小标宋_GBK" w:eastAsia="方正小标宋_GBK"/>
          <w:kern w:val="0"/>
        </w:rPr>
      </w:pPr>
      <w:r w:rsidRPr="00F810A1">
        <w:rPr>
          <w:rFonts w:ascii="方正小标宋_GBK" w:eastAsia="方正小标宋_GBK" w:hint="eastAsia"/>
          <w:kern w:val="0"/>
        </w:rPr>
        <w:t>评选推荐表</w:t>
      </w:r>
    </w:p>
    <w:p w:rsidR="00765A5A" w:rsidRPr="00F810A1" w:rsidRDefault="00765A5A" w:rsidP="00765A5A"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W w:w="8756" w:type="dxa"/>
        <w:jc w:val="center"/>
        <w:tblLayout w:type="fixed"/>
        <w:tblLook w:val="0000"/>
      </w:tblPr>
      <w:tblGrid>
        <w:gridCol w:w="1188"/>
        <w:gridCol w:w="1800"/>
        <w:gridCol w:w="2160"/>
        <w:gridCol w:w="3608"/>
      </w:tblGrid>
      <w:tr w:rsidR="00765A5A" w:rsidRPr="00F810A1" w:rsidTr="00E33C08">
        <w:trPr>
          <w:trHeight w:val="2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E33C08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8554DE" w:rsidP="00E33C08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人体的消化管（消化系统第二节消化管）</w:t>
            </w:r>
          </w:p>
        </w:tc>
      </w:tr>
      <w:tr w:rsidR="00765A5A" w:rsidRPr="00F810A1" w:rsidTr="00E33C08">
        <w:trPr>
          <w:trHeight w:val="2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E33C08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8554DE" w:rsidP="00E33C08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饶飞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E33C08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8554DE" w:rsidP="00E33C08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13865987627</w:t>
            </w:r>
          </w:p>
        </w:tc>
      </w:tr>
      <w:tr w:rsidR="00765A5A" w:rsidRPr="00F810A1" w:rsidTr="00E33C08">
        <w:trPr>
          <w:trHeight w:val="2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E33C08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8554DE" w:rsidP="00E33C08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安徽省红十字卫生学校</w:t>
            </w:r>
          </w:p>
        </w:tc>
      </w:tr>
      <w:tr w:rsidR="00765A5A" w:rsidRPr="00F810A1" w:rsidTr="00E33C08">
        <w:trPr>
          <w:trHeight w:val="3505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E33C08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内容介绍</w:t>
            </w:r>
          </w:p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A5A" w:rsidRPr="007B3370" w:rsidRDefault="00765A5A" w:rsidP="00E33C08">
            <w:pPr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7B3370">
              <w:rPr>
                <w:rFonts w:ascii="宋体" w:eastAsia="宋体" w:hAnsi="宋体" w:hint="eastAsia"/>
                <w:kern w:val="0"/>
                <w:sz w:val="22"/>
              </w:rPr>
              <w:t>(本栏须由本人填写)</w:t>
            </w:r>
          </w:p>
          <w:p w:rsidR="00765A5A" w:rsidRPr="00BB4591" w:rsidRDefault="00BB4591" w:rsidP="00E33C08">
            <w:pPr>
              <w:rPr>
                <w:rFonts w:asciiTheme="minorEastAsia" w:eastAsiaTheme="minorEastAsia" w:hAnsiTheme="minorEastAsia" w:hint="eastAsia"/>
                <w:kern w:val="0"/>
                <w:sz w:val="22"/>
              </w:rPr>
            </w:pPr>
            <w:r w:rsidRPr="00BB4591">
              <w:rPr>
                <w:rFonts w:asciiTheme="minorEastAsia" w:eastAsiaTheme="minorEastAsia" w:hAnsiTheme="minorEastAsia" w:hint="eastAsia"/>
                <w:kern w:val="0"/>
                <w:sz w:val="22"/>
              </w:rPr>
              <w:t>课程目标：熟悉和掌握消化管各器官的位置，形态和功能</w:t>
            </w:r>
          </w:p>
          <w:p w:rsidR="007B3370" w:rsidRPr="00BB4591" w:rsidRDefault="0070277F" w:rsidP="00E33C08">
            <w:pPr>
              <w:rPr>
                <w:rFonts w:asciiTheme="minorEastAsia" w:eastAsiaTheme="minorEastAsia" w:hAnsiTheme="minorEastAsia" w:hint="eastAsia"/>
                <w:kern w:val="0"/>
                <w:sz w:val="22"/>
              </w:rPr>
            </w:pPr>
            <w:r w:rsidRPr="00BB4591">
              <w:rPr>
                <w:rFonts w:asciiTheme="minorEastAsia" w:eastAsiaTheme="minorEastAsia" w:hAnsiTheme="minorEastAsia" w:hint="eastAsia"/>
                <w:kern w:val="0"/>
                <w:sz w:val="22"/>
              </w:rPr>
              <w:t>课程重难点：小肠是食物吸收的主要场所</w:t>
            </w:r>
          </w:p>
          <w:p w:rsidR="00BB4591" w:rsidRPr="00BB4591" w:rsidRDefault="00BB4591" w:rsidP="00BB4591">
            <w:pPr>
              <w:rPr>
                <w:rFonts w:asciiTheme="minorEastAsia" w:eastAsiaTheme="minorEastAsia" w:hAnsiTheme="minorEastAsia" w:hint="eastAsia"/>
                <w:kern w:val="0"/>
                <w:sz w:val="22"/>
              </w:rPr>
            </w:pPr>
            <w:r w:rsidRPr="00BB4591">
              <w:rPr>
                <w:rFonts w:asciiTheme="minorEastAsia" w:eastAsiaTheme="minorEastAsia" w:hAnsiTheme="minorEastAsia" w:hint="eastAsia"/>
                <w:kern w:val="0"/>
                <w:sz w:val="22"/>
              </w:rPr>
              <w:t>教学方式：PPT教学</w:t>
            </w:r>
          </w:p>
          <w:p w:rsidR="00BB4591" w:rsidRPr="00BB4591" w:rsidRDefault="00BB4591" w:rsidP="00BB4591">
            <w:pPr>
              <w:rPr>
                <w:rFonts w:asciiTheme="minorEastAsia" w:eastAsiaTheme="minorEastAsia" w:hAnsiTheme="minorEastAsia" w:hint="eastAsia"/>
                <w:kern w:val="0"/>
                <w:sz w:val="22"/>
              </w:rPr>
            </w:pPr>
            <w:r w:rsidRPr="00BB4591">
              <w:rPr>
                <w:rFonts w:asciiTheme="minorEastAsia" w:eastAsiaTheme="minorEastAsia" w:hAnsiTheme="minorEastAsia" w:hint="eastAsia"/>
                <w:kern w:val="0"/>
                <w:sz w:val="22"/>
              </w:rPr>
              <w:t>课程内容：课程从食物的神奇的消化之旅开始，引出食物从进入口腔到食物残渣的排出在我们的机体经过口腔</w:t>
            </w:r>
            <w:r w:rsidRPr="00BB4591">
              <w:rPr>
                <w:rFonts w:asciiTheme="minorEastAsia" w:eastAsiaTheme="minorEastAsia" w:hAnsiTheme="minorEastAsia"/>
                <w:kern w:val="0"/>
                <w:sz w:val="22"/>
              </w:rPr>
              <w:t>—</w:t>
            </w:r>
            <w:r w:rsidRPr="00BB4591">
              <w:rPr>
                <w:rFonts w:asciiTheme="minorEastAsia" w:eastAsiaTheme="minorEastAsia" w:hAnsiTheme="minorEastAsia" w:hint="eastAsia"/>
                <w:kern w:val="0"/>
                <w:sz w:val="22"/>
              </w:rPr>
              <w:t>-咽</w:t>
            </w:r>
            <w:r w:rsidRPr="00BB4591">
              <w:rPr>
                <w:rFonts w:asciiTheme="minorEastAsia" w:eastAsiaTheme="minorEastAsia" w:hAnsiTheme="minorEastAsia"/>
                <w:kern w:val="0"/>
                <w:sz w:val="22"/>
              </w:rPr>
              <w:t>—</w:t>
            </w:r>
            <w:r w:rsidRPr="00BB4591">
              <w:rPr>
                <w:rFonts w:asciiTheme="minorEastAsia" w:eastAsiaTheme="minorEastAsia" w:hAnsiTheme="minorEastAsia" w:hint="eastAsia"/>
                <w:kern w:val="0"/>
                <w:sz w:val="22"/>
              </w:rPr>
              <w:t>食道</w:t>
            </w:r>
            <w:r w:rsidRPr="00BB4591">
              <w:rPr>
                <w:rFonts w:asciiTheme="minorEastAsia" w:eastAsiaTheme="minorEastAsia" w:hAnsiTheme="minorEastAsia"/>
                <w:kern w:val="0"/>
                <w:sz w:val="22"/>
              </w:rPr>
              <w:t>—</w:t>
            </w:r>
            <w:r w:rsidRPr="00BB4591">
              <w:rPr>
                <w:rFonts w:asciiTheme="minorEastAsia" w:eastAsiaTheme="minorEastAsia" w:hAnsiTheme="minorEastAsia" w:hint="eastAsia"/>
                <w:kern w:val="0"/>
                <w:sz w:val="22"/>
              </w:rPr>
              <w:t>胃</w:t>
            </w:r>
            <w:r w:rsidRPr="00BB4591">
              <w:rPr>
                <w:rFonts w:asciiTheme="minorEastAsia" w:eastAsiaTheme="minorEastAsia" w:hAnsiTheme="minorEastAsia"/>
                <w:kern w:val="0"/>
                <w:sz w:val="22"/>
              </w:rPr>
              <w:t>—</w:t>
            </w:r>
            <w:r w:rsidRPr="00BB4591">
              <w:rPr>
                <w:rFonts w:asciiTheme="minorEastAsia" w:eastAsiaTheme="minorEastAsia" w:hAnsiTheme="minorEastAsia" w:hint="eastAsia"/>
                <w:kern w:val="0"/>
                <w:sz w:val="22"/>
              </w:rPr>
              <w:t>小肠</w:t>
            </w:r>
            <w:r w:rsidRPr="00BB4591">
              <w:rPr>
                <w:rFonts w:asciiTheme="minorEastAsia" w:eastAsiaTheme="minorEastAsia" w:hAnsiTheme="minorEastAsia"/>
                <w:kern w:val="0"/>
                <w:sz w:val="22"/>
              </w:rPr>
              <w:t>—</w:t>
            </w:r>
            <w:r w:rsidRPr="00BB4591">
              <w:rPr>
                <w:rFonts w:asciiTheme="minorEastAsia" w:eastAsiaTheme="minorEastAsia" w:hAnsiTheme="minorEastAsia" w:hint="eastAsia"/>
                <w:kern w:val="0"/>
                <w:sz w:val="22"/>
              </w:rPr>
              <w:t>大肠</w:t>
            </w:r>
            <w:r w:rsidRPr="00BB4591">
              <w:rPr>
                <w:rFonts w:asciiTheme="minorEastAsia" w:eastAsiaTheme="minorEastAsia" w:hAnsiTheme="minorEastAsia"/>
                <w:kern w:val="0"/>
                <w:sz w:val="22"/>
              </w:rPr>
              <w:t>—</w:t>
            </w:r>
            <w:r w:rsidRPr="00BB4591">
              <w:rPr>
                <w:rFonts w:asciiTheme="minorEastAsia" w:eastAsiaTheme="minorEastAsia" w:hAnsiTheme="minorEastAsia" w:hint="eastAsia"/>
                <w:kern w:val="0"/>
                <w:sz w:val="22"/>
              </w:rPr>
              <w:t>肛门七个“公交车站牌”，通过图片一一介绍其位置，形态，功能和相关补充知识。</w:t>
            </w:r>
          </w:p>
          <w:p w:rsidR="007B3370" w:rsidRDefault="007B3370" w:rsidP="007B3370">
            <w:pPr>
              <w:rPr>
                <w:rFonts w:asciiTheme="minorEastAsia" w:eastAsiaTheme="minorEastAsia" w:hAnsiTheme="minorEastAsia" w:hint="eastAsia"/>
                <w:sz w:val="22"/>
                <w:szCs w:val="24"/>
              </w:rPr>
            </w:pPr>
            <w:r w:rsidRPr="00BB4591">
              <w:rPr>
                <w:rFonts w:asciiTheme="minorEastAsia" w:eastAsiaTheme="minorEastAsia" w:hAnsiTheme="minorEastAsia" w:hint="eastAsia"/>
                <w:sz w:val="22"/>
                <w:szCs w:val="24"/>
              </w:rPr>
              <w:t>课后作业：绘制食物消化图</w:t>
            </w:r>
            <w:r w:rsidR="004B11FE">
              <w:rPr>
                <w:rFonts w:asciiTheme="minorEastAsia" w:eastAsiaTheme="minorEastAsia" w:hAnsiTheme="minorEastAsia" w:hint="eastAsia"/>
                <w:sz w:val="22"/>
                <w:szCs w:val="24"/>
              </w:rPr>
              <w:t>和以思维导图的方式总结</w:t>
            </w:r>
            <w:r w:rsidR="00BB4591">
              <w:rPr>
                <w:rFonts w:asciiTheme="minorEastAsia" w:eastAsiaTheme="minorEastAsia" w:hAnsiTheme="minorEastAsia" w:hint="eastAsia"/>
                <w:sz w:val="22"/>
                <w:szCs w:val="24"/>
              </w:rPr>
              <w:t>知识点</w:t>
            </w:r>
          </w:p>
          <w:p w:rsidR="00BB4591" w:rsidRPr="00BB4591" w:rsidRDefault="00BB4591" w:rsidP="007B337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课程重点把握，难点讲透，穿插互动，有问有答，引发思考，学以致用</w:t>
            </w:r>
          </w:p>
          <w:p w:rsidR="00765A5A" w:rsidRPr="007B3370" w:rsidRDefault="00765A5A" w:rsidP="00E33C08">
            <w:pPr>
              <w:rPr>
                <w:rFonts w:ascii="宋体" w:eastAsia="宋体" w:hAnsi="宋体"/>
                <w:kern w:val="0"/>
                <w:sz w:val="22"/>
              </w:rPr>
            </w:pPr>
          </w:p>
          <w:p w:rsidR="00765A5A" w:rsidRPr="007B3370" w:rsidRDefault="00765A5A" w:rsidP="00E33C08">
            <w:pPr>
              <w:rPr>
                <w:rFonts w:ascii="宋体" w:eastAsia="宋体" w:hAnsi="宋体"/>
                <w:kern w:val="0"/>
                <w:sz w:val="22"/>
              </w:rPr>
            </w:pPr>
          </w:p>
          <w:p w:rsidR="00765A5A" w:rsidRPr="007B3370" w:rsidRDefault="00765A5A" w:rsidP="00E33C08">
            <w:pPr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65A5A" w:rsidRPr="00F810A1" w:rsidTr="00E33C08">
        <w:trPr>
          <w:trHeight w:val="21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A5A" w:rsidRPr="007B3370" w:rsidRDefault="00765A5A" w:rsidP="00E33C08">
            <w:pPr>
              <w:rPr>
                <w:rFonts w:ascii="宋体" w:eastAsia="宋体" w:hAnsi="宋体"/>
                <w:kern w:val="0"/>
                <w:sz w:val="22"/>
              </w:rPr>
            </w:pPr>
          </w:p>
          <w:p w:rsidR="00765A5A" w:rsidRPr="007B3370" w:rsidRDefault="00765A5A" w:rsidP="00E33C08">
            <w:pPr>
              <w:rPr>
                <w:rFonts w:ascii="宋体" w:eastAsia="宋体" w:hAnsi="宋体"/>
                <w:kern w:val="0"/>
                <w:sz w:val="22"/>
              </w:rPr>
            </w:pPr>
          </w:p>
          <w:p w:rsidR="00765A5A" w:rsidRPr="007B3370" w:rsidRDefault="00765A5A" w:rsidP="00E33C08">
            <w:pPr>
              <w:ind w:firstLine="3360"/>
              <w:rPr>
                <w:rFonts w:ascii="宋体" w:eastAsia="宋体" w:hAnsi="宋体"/>
                <w:kern w:val="0"/>
                <w:sz w:val="22"/>
              </w:rPr>
            </w:pPr>
            <w:r w:rsidRPr="007B3370">
              <w:rPr>
                <w:rFonts w:ascii="宋体" w:eastAsia="宋体" w:hAnsi="宋体" w:hint="eastAsia"/>
                <w:kern w:val="0"/>
                <w:sz w:val="22"/>
              </w:rPr>
              <w:t xml:space="preserve">专家组组长签名                                                   </w:t>
            </w:r>
          </w:p>
          <w:p w:rsidR="00765A5A" w:rsidRPr="007B3370" w:rsidRDefault="00765A5A" w:rsidP="00E33C08">
            <w:pPr>
              <w:jc w:val="center"/>
              <w:rPr>
                <w:rFonts w:ascii="宋体" w:eastAsia="宋体" w:hAnsi="宋体"/>
                <w:kern w:val="0"/>
                <w:sz w:val="22"/>
              </w:rPr>
            </w:pPr>
            <w:r w:rsidRPr="007B3370">
              <w:rPr>
                <w:rFonts w:ascii="宋体" w:eastAsia="宋体" w:hAnsi="宋体" w:hint="eastAsia"/>
                <w:kern w:val="0"/>
                <w:sz w:val="22"/>
              </w:rPr>
              <w:t xml:space="preserve">                                            年    月    日</w:t>
            </w:r>
          </w:p>
        </w:tc>
      </w:tr>
      <w:tr w:rsidR="00765A5A" w:rsidRPr="00F810A1" w:rsidTr="00E33C08">
        <w:trPr>
          <w:trHeight w:val="28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E33C08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E33C08">
            <w:pPr>
              <w:ind w:firstLine="4635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 xml:space="preserve">市教育局职教研究室 </w:t>
            </w:r>
          </w:p>
          <w:p w:rsidR="00765A5A" w:rsidRPr="00544A72" w:rsidRDefault="00765A5A" w:rsidP="00E33C08">
            <w:pPr>
              <w:ind w:firstLine="1275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 w:rsidR="00765A5A" w:rsidRDefault="00765A5A" w:rsidP="00765A5A"/>
    <w:p w:rsidR="006F5324" w:rsidRPr="00765A5A" w:rsidRDefault="006F5324"/>
    <w:sectPr w:rsidR="006F5324" w:rsidRPr="00765A5A" w:rsidSect="00964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F42" w:rsidRDefault="004D0F42" w:rsidP="00765A5A">
      <w:r>
        <w:separator/>
      </w:r>
    </w:p>
  </w:endnote>
  <w:endnote w:type="continuationSeparator" w:id="0">
    <w:p w:rsidR="004D0F42" w:rsidRDefault="004D0F42" w:rsidP="00765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F42" w:rsidRDefault="004D0F42" w:rsidP="00765A5A">
      <w:r>
        <w:separator/>
      </w:r>
    </w:p>
  </w:footnote>
  <w:footnote w:type="continuationSeparator" w:id="0">
    <w:p w:rsidR="004D0F42" w:rsidRDefault="004D0F42" w:rsidP="00765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A5A"/>
    <w:rsid w:val="00020C5D"/>
    <w:rsid w:val="003A458F"/>
    <w:rsid w:val="003C385B"/>
    <w:rsid w:val="004B11FE"/>
    <w:rsid w:val="004D0F42"/>
    <w:rsid w:val="006F5324"/>
    <w:rsid w:val="006F78FA"/>
    <w:rsid w:val="0070277F"/>
    <w:rsid w:val="00765A5A"/>
    <w:rsid w:val="007B3370"/>
    <w:rsid w:val="00816CB6"/>
    <w:rsid w:val="008554DE"/>
    <w:rsid w:val="008F5EF7"/>
    <w:rsid w:val="0096420F"/>
    <w:rsid w:val="00A50A52"/>
    <w:rsid w:val="00BB4591"/>
    <w:rsid w:val="00E3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5A"/>
    <w:pPr>
      <w:widowControl w:val="0"/>
      <w:jc w:val="both"/>
    </w:pPr>
    <w:rPr>
      <w:rFonts w:ascii="Calibri" w:eastAsia="方正仿宋_GBK" w:hAnsi="Calibri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A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A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A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倪朦</dc:creator>
  <cp:lastModifiedBy>饶飞</cp:lastModifiedBy>
  <cp:revision>5</cp:revision>
  <dcterms:created xsi:type="dcterms:W3CDTF">2021-06-15T04:13:00Z</dcterms:created>
  <dcterms:modified xsi:type="dcterms:W3CDTF">2021-06-15T04:39:00Z</dcterms:modified>
</cp:coreProperties>
</file>