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Times New Roman"/>
          <w:b/>
          <w:color w:val="FFC000" w:themeColor="accent4"/>
          <w:sz w:val="92"/>
          <w:szCs w:val="92"/>
          <w14:textFill>
            <w14:solidFill>
              <w14:schemeClr w14:val="accent4"/>
            </w14:solidFill>
          </w14:textFill>
        </w:rPr>
      </w:pPr>
      <w:r>
        <w:rPr>
          <w:rFonts w:ascii="微软雅黑" w:hAnsi="微软雅黑" w:eastAsia="微软雅黑" w:cs="Times New Roman"/>
          <w:b/>
          <w:color w:val="FFC000" w:themeColor="accent4"/>
          <w:sz w:val="92"/>
          <w:szCs w:val="92"/>
          <w14:textFill>
            <w14:solidFill>
              <w14:schemeClr w14:val="accent4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-882650</wp:posOffset>
            </wp:positionV>
            <wp:extent cx="7551420" cy="10759440"/>
            <wp:effectExtent l="0" t="0" r="0" b="44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83" cy="10759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 w:cs="Times New Roman"/>
          <w:b/>
          <w:sz w:val="72"/>
          <w:szCs w:val="92"/>
        </w:rPr>
      </w:pPr>
    </w:p>
    <w:p>
      <w:pPr>
        <w:jc w:val="center"/>
        <w:rPr>
          <w:rFonts w:ascii="微软雅黑" w:hAnsi="微软雅黑" w:eastAsia="微软雅黑" w:cs="宋体"/>
          <w:sz w:val="24"/>
        </w:rPr>
      </w:pPr>
    </w:p>
    <w:p>
      <w:pPr>
        <w:jc w:val="center"/>
        <w:rPr>
          <w:rFonts w:ascii="微软雅黑" w:hAnsi="微软雅黑" w:eastAsia="微软雅黑" w:cs="宋体"/>
          <w:sz w:val="24"/>
        </w:rPr>
      </w:pPr>
    </w:p>
    <w:p>
      <w:pPr>
        <w:jc w:val="center"/>
        <w:rPr>
          <w:rFonts w:ascii="微软雅黑" w:hAnsi="微软雅黑" w:eastAsia="微软雅黑" w:cs="宋体"/>
          <w:sz w:val="24"/>
        </w:rPr>
      </w:pPr>
    </w:p>
    <w:p>
      <w:pPr>
        <w:jc w:val="center"/>
        <w:rPr>
          <w:rFonts w:ascii="微软雅黑" w:hAnsi="微软雅黑" w:eastAsia="微软雅黑" w:cs="宋体"/>
          <w:sz w:val="24"/>
        </w:rPr>
      </w:pPr>
    </w:p>
    <w:p>
      <w:pPr>
        <w:jc w:val="center"/>
        <w:rPr>
          <w:rFonts w:ascii="微软雅黑" w:hAnsi="微软雅黑" w:eastAsia="微软雅黑" w:cs="宋体"/>
          <w:sz w:val="24"/>
        </w:rPr>
      </w:pPr>
    </w:p>
    <w:p>
      <w:pPr>
        <w:jc w:val="center"/>
        <w:rPr>
          <w:rFonts w:ascii="微软雅黑" w:hAnsi="微软雅黑" w:eastAsia="微软雅黑" w:cs="宋体"/>
          <w:sz w:val="24"/>
        </w:rPr>
      </w:pPr>
    </w:p>
    <w:p>
      <w:pPr>
        <w:jc w:val="center"/>
        <w:rPr>
          <w:rFonts w:ascii="微软雅黑" w:hAnsi="微软雅黑" w:eastAsia="微软雅黑" w:cs="宋体"/>
          <w:sz w:val="24"/>
        </w:rPr>
      </w:pPr>
    </w:p>
    <w:p>
      <w:pPr>
        <w:jc w:val="center"/>
        <w:rPr>
          <w:rFonts w:ascii="微软雅黑" w:hAnsi="微软雅黑" w:eastAsia="微软雅黑" w:cs="宋体"/>
          <w:sz w:val="24"/>
        </w:rPr>
      </w:pPr>
    </w:p>
    <w:p>
      <w:pPr>
        <w:jc w:val="center"/>
        <w:rPr>
          <w:rFonts w:ascii="微软雅黑" w:hAnsi="微软雅黑" w:eastAsia="微软雅黑" w:cs="宋体"/>
          <w:sz w:val="24"/>
        </w:rPr>
      </w:pPr>
    </w:p>
    <w:p>
      <w:pPr>
        <w:jc w:val="center"/>
        <w:rPr>
          <w:rFonts w:ascii="微软雅黑" w:hAnsi="微软雅黑" w:eastAsia="微软雅黑" w:cs="宋体"/>
          <w:sz w:val="24"/>
        </w:rPr>
      </w:pPr>
    </w:p>
    <w:p>
      <w:pPr>
        <w:jc w:val="center"/>
        <w:rPr>
          <w:rFonts w:ascii="微软雅黑" w:hAnsi="微软雅黑" w:eastAsia="微软雅黑" w:cs="宋体"/>
          <w:sz w:val="24"/>
        </w:rPr>
      </w:pPr>
    </w:p>
    <w:p>
      <w:pPr>
        <w:rPr>
          <w:rFonts w:ascii="微软雅黑" w:hAnsi="微软雅黑" w:eastAsia="微软雅黑" w:cs="宋体"/>
          <w:sz w:val="24"/>
        </w:rPr>
      </w:pPr>
    </w:p>
    <w:p>
      <w:pPr>
        <w:rPr>
          <w:rFonts w:ascii="微软雅黑" w:hAnsi="微软雅黑" w:eastAsia="微软雅黑" w:cs="宋体"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8"/>
          <w:szCs w:val="28"/>
        </w:rPr>
      </w:pPr>
    </w:p>
    <w:p>
      <w:pPr>
        <w:jc w:val="center"/>
        <w:rPr>
          <w:rFonts w:ascii="微软雅黑" w:hAnsi="微软雅黑" w:eastAsia="微软雅黑" w:cs="宋体"/>
          <w:b/>
          <w:bCs/>
          <w:sz w:val="36"/>
          <w:szCs w:val="36"/>
        </w:rPr>
      </w:pPr>
    </w:p>
    <w:p>
      <w:pPr>
        <w:rPr>
          <w:rFonts w:ascii="微软雅黑" w:hAnsi="微软雅黑" w:eastAsia="微软雅黑" w:cs="宋体"/>
          <w:b/>
          <w:bCs/>
          <w:sz w:val="36"/>
          <w:szCs w:val="36"/>
        </w:rPr>
      </w:pPr>
    </w:p>
    <w:p>
      <w:pPr>
        <w:rPr>
          <w:rFonts w:ascii="微软雅黑" w:hAnsi="微软雅黑" w:eastAsia="微软雅黑" w:cs="宋体"/>
          <w:b/>
          <w:bCs/>
          <w:sz w:val="36"/>
          <w:szCs w:val="36"/>
        </w:rPr>
      </w:pPr>
    </w:p>
    <w:tbl>
      <w:tblPr>
        <w:tblStyle w:val="5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64"/>
        <w:gridCol w:w="2174"/>
        <w:gridCol w:w="944"/>
        <w:gridCol w:w="1324"/>
        <w:gridCol w:w="23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7"/>
            <w:shd w:val="clear" w:color="auto" w:fill="9CC2E5" w:themeFill="accent1" w:themeFillTint="99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296D1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36"/>
                <w:szCs w:val="40"/>
                <w14:textFill>
                  <w14:solidFill>
                    <w14:schemeClr w14:val="bg1"/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02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授课课题</w:t>
            </w:r>
          </w:p>
        </w:tc>
        <w:tc>
          <w:tcPr>
            <w:tcW w:w="3118" w:type="dxa"/>
            <w:gridSpan w:val="2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皮下注射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所属课程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护理学基础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授课对象</w:t>
            </w:r>
          </w:p>
        </w:tc>
        <w:tc>
          <w:tcPr>
            <w:tcW w:w="3118" w:type="dxa"/>
            <w:gridSpan w:val="2"/>
          </w:tcPr>
          <w:p>
            <w:pPr>
              <w:jc w:val="center"/>
              <w:rPr>
                <w:rFonts w:ascii="微软雅黑" w:hAnsi="微软雅黑" w:eastAsia="微软雅黑" w:cs="宋体"/>
                <w:sz w:val="22"/>
                <w:szCs w:val="18"/>
              </w:rPr>
            </w:pPr>
            <w:r>
              <w:rPr>
                <w:rFonts w:ascii="微软雅黑" w:hAnsi="微软雅黑" w:eastAsia="微软雅黑"/>
                <w:sz w:val="24"/>
              </w:rPr>
              <w:t>19</w:t>
            </w:r>
            <w:r>
              <w:rPr>
                <w:rFonts w:hint="eastAsia" w:ascii="微软雅黑" w:hAnsi="微软雅黑" w:eastAsia="微软雅黑"/>
                <w:sz w:val="24"/>
              </w:rPr>
              <w:t>级</w:t>
            </w:r>
            <w:r>
              <w:rPr>
                <w:rFonts w:ascii="微软雅黑" w:hAnsi="微软雅黑" w:eastAsia="微软雅黑"/>
                <w:sz w:val="24"/>
              </w:rPr>
              <w:t>护理</w:t>
            </w:r>
            <w:r>
              <w:rPr>
                <w:rFonts w:hint="eastAsia" w:ascii="微软雅黑" w:hAnsi="微软雅黑" w:eastAsia="微软雅黑"/>
                <w:sz w:val="24"/>
              </w:rPr>
              <w:t>（4）班1组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授课学时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sz w:val="22"/>
                <w:szCs w:val="18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选用教材</w:t>
            </w:r>
          </w:p>
        </w:tc>
        <w:tc>
          <w:tcPr>
            <w:tcW w:w="7229" w:type="dxa"/>
            <w:gridSpan w:val="5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护理类“十三五”规划教材《护理学基础》人民卫生出版社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参考教材</w:t>
            </w:r>
          </w:p>
        </w:tc>
        <w:tc>
          <w:tcPr>
            <w:tcW w:w="7229" w:type="dxa"/>
            <w:gridSpan w:val="5"/>
          </w:tcPr>
          <w:p>
            <w:pPr>
              <w:jc w:val="center"/>
              <w:rPr>
                <w:rFonts w:ascii="微软雅黑" w:hAnsi="微软雅黑" w:eastAsia="微软雅黑"/>
                <w:sz w:val="22"/>
                <w:szCs w:val="18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《护士资格证考试辅导用书》人民卫生出版社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7"/>
            <w:shd w:val="clear" w:color="auto" w:fill="9CC2E5" w:themeFill="accent1" w:themeFillTint="99"/>
          </w:tcPr>
          <w:p>
            <w:pPr>
              <w:jc w:val="center"/>
              <w:rPr>
                <w:rFonts w:ascii="微软雅黑" w:hAnsi="微软雅黑" w:eastAsia="微软雅黑" w:cs="宋体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36"/>
                <w:szCs w:val="40"/>
                <w14:textFill>
                  <w14:solidFill>
                    <w14:schemeClr w14:val="bg1"/>
                  </w14:solidFill>
                </w14:textFill>
              </w:rPr>
              <w:t>教学分析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shd w:val="clear" w:color="auto" w:fill="FFFFFF" w:themeFill="background1"/>
          </w:tcPr>
          <w:p>
            <w:pPr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rFonts w:ascii="微软雅黑" w:hAnsi="微软雅黑" w:eastAsia="微软雅黑" w:cs="宋体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目标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2"/>
              </w:rPr>
              <w:t>知识目标</w:t>
            </w:r>
            <w:r>
              <w:rPr>
                <w:rFonts w:hint="eastAsia" w:ascii="微软雅黑" w:hAnsi="微软雅黑" w:eastAsia="微软雅黑"/>
                <w:sz w:val="22"/>
                <w:szCs w:val="22"/>
              </w:rPr>
              <w:t>：熟悉皮下注射的概念、目的；</w:t>
            </w:r>
          </w:p>
          <w:p>
            <w:pPr>
              <w:ind w:firstLine="1100" w:firstLineChars="500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掌握皮下注射的注射部位、操作步骤及注意事项。</w:t>
            </w:r>
          </w:p>
          <w:p>
            <w:pPr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2"/>
              </w:rPr>
              <w:t>技能目标</w:t>
            </w:r>
            <w:r>
              <w:rPr>
                <w:rFonts w:hint="eastAsia" w:ascii="微软雅黑" w:hAnsi="微软雅黑" w:eastAsia="微软雅黑"/>
                <w:sz w:val="22"/>
                <w:szCs w:val="22"/>
              </w:rPr>
              <w:t>：初步学会皮下注射法。</w:t>
            </w:r>
          </w:p>
          <w:p>
            <w:pPr>
              <w:ind w:left="1100" w:hanging="1101" w:hangingChars="500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2"/>
              </w:rPr>
              <w:t>素养目标</w:t>
            </w:r>
            <w:r>
              <w:rPr>
                <w:rFonts w:hint="eastAsia" w:ascii="微软雅黑" w:hAnsi="微软雅黑" w:eastAsia="微软雅黑"/>
                <w:sz w:val="22"/>
                <w:szCs w:val="22"/>
              </w:rPr>
              <w:t>：操作中能严格执行给药原则及无菌操作原则，尊重关爱患者，安全给药，培养严谨求实工作态度和爱伤观念； 培养自主学习能力和团结协作精神。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02" w:type="dxa"/>
            <w:gridSpan w:val="2"/>
            <w:vMerge w:val="restart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重点</w:t>
            </w:r>
          </w:p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与</w:t>
            </w:r>
          </w:p>
          <w:p>
            <w:pPr>
              <w:jc w:val="center"/>
              <w:rPr>
                <w:rFonts w:ascii="微软雅黑" w:hAnsi="微软雅黑" w:eastAsia="微软雅黑" w:cs="宋体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难点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sz w:val="22"/>
                <w:szCs w:val="22"/>
              </w:rPr>
              <w:t>重点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：皮下注射的部位、操作步骤、注意事项。</w:t>
            </w:r>
          </w:p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sz w:val="22"/>
                <w:szCs w:val="22"/>
              </w:rPr>
              <w:t>难点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：持针手法、进针角度及深度；</w:t>
            </w:r>
          </w:p>
          <w:p>
            <w:pPr>
              <w:ind w:firstLine="660" w:firstLineChars="300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无菌操作（皮肤消毒）、评估皮肤；</w:t>
            </w:r>
          </w:p>
          <w:p>
            <w:pPr>
              <w:ind w:firstLine="660" w:firstLineChars="300"/>
              <w:rPr>
                <w:rFonts w:ascii="微软雅黑" w:hAnsi="微软雅黑" w:eastAsia="微软雅黑" w:cs="宋体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体现爱心、与患者有效沟通。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vMerge w:val="continue"/>
            <w:shd w:val="clear" w:color="auto" w:fill="FFFFFF" w:themeFill="background1"/>
          </w:tcPr>
          <w:p>
            <w:pPr>
              <w:rPr>
                <w:rFonts w:ascii="微软雅黑" w:hAnsi="微软雅黑" w:eastAsia="微软雅黑" w:cs="宋体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5"/>
          </w:tcPr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根据人才培养方案要求，结合实际临床工作和护士资格证考核大纲要求，联系实际教学，设置本节课重难点，通过高效课前学习，课堂强化帮助学生抓住重点，通过自制视频、教师演示、学生自主练习讨论、情景案例练习等方式帮助学生突破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思政</w:t>
            </w:r>
          </w:p>
          <w:p>
            <w:pPr>
              <w:jc w:val="center"/>
              <w:rPr>
                <w:rFonts w:ascii="微软雅黑" w:hAnsi="微软雅黑" w:eastAsia="微软雅黑" w:cs="宋体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目标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在课程中通过新冠疫苗接种，融入职业道德和职业情感，弘扬社会主义核心价值观，培养学生责任感、使命感；</w:t>
            </w:r>
          </w:p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开展情景模拟教学，培养学生爱伤观念。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rFonts w:ascii="微软雅黑" w:hAnsi="微软雅黑" w:eastAsia="微软雅黑" w:cs="宋体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方式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sz w:val="22"/>
                <w:szCs w:val="22"/>
              </w:rPr>
              <w:t>教法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：情景导入法、讲授法、任务驱动法、演示法</w:t>
            </w:r>
          </w:p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sz w:val="22"/>
                <w:szCs w:val="22"/>
              </w:rPr>
              <w:t>学法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：自主学习法、合作探究法、学练结合法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教/学具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多媒体网络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教室、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多媒体课件及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自制微课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、教学模具、皮下注射操作用物、自制课堂学习任务卡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内容</w:t>
            </w:r>
          </w:p>
          <w:p>
            <w:pPr>
              <w:jc w:val="center"/>
              <w:rPr>
                <w:rFonts w:ascii="微软雅黑" w:hAnsi="微软雅黑" w:eastAsia="微软雅黑" w:cs="宋体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分析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教材内容为人民卫生出版社《护理学基础》第十六章给药第四节“注射给药法”的第二部分皮下注射。皮下注射是将微量药液或生物制品注入皮下组织的方法，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是临床常用注射方法之一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。通过学习，使学生掌握在临床上用于胰岛素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注射、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预防接种、局麻的先驱步骤等的皮下注射的操作。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学情</w:t>
            </w:r>
          </w:p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分析</w:t>
            </w:r>
          </w:p>
          <w:p>
            <w:pPr>
              <w:rPr>
                <w:rFonts w:ascii="微软雅黑" w:hAnsi="微软雅黑" w:eastAsia="微软雅黑" w:cs="宋体"/>
                <w:b/>
                <w:sz w:val="22"/>
                <w:szCs w:val="22"/>
              </w:rPr>
            </w:pPr>
          </w:p>
        </w:tc>
        <w:tc>
          <w:tcPr>
            <w:tcW w:w="7229" w:type="dxa"/>
            <w:gridSpan w:val="5"/>
          </w:tcPr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sz w:val="22"/>
                <w:szCs w:val="22"/>
              </w:rPr>
              <w:t>授课对象：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中职护理专业二年级学生；</w:t>
            </w:r>
          </w:p>
          <w:p>
            <w:pPr>
              <w:rPr>
                <w:rFonts w:ascii="微软雅黑" w:hAnsi="微软雅黑" w:eastAsia="微软雅黑" w:cs="宋体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sz w:val="22"/>
                <w:szCs w:val="22"/>
              </w:rPr>
              <w:t>优势：</w:t>
            </w:r>
          </w:p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已学习《解剖学基础》，《护理礼仪》《人际沟通》等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基础课程，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能够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了解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身体组织结构、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护士基本礼仪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及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护患沟通的方式方法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；</w:t>
            </w:r>
          </w:p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本次课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是本章第四节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内容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，学生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已经学会给药查对原则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、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无菌原则、注射器的使用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等内容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，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具有一定的理论基础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；</w:t>
            </w:r>
          </w:p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学生已学会部分护理技术操作如口腔护理、导尿、皮内注射，具备一定的动手能力，临床护理工作思维模式，有利于皮下注射内容掌握。</w:t>
            </w:r>
          </w:p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本次课采用信息化的教学模式，学生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分组，合作探究，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理论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与实践结合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，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课堂气氛好，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学生学习兴趣浓。</w:t>
            </w:r>
          </w:p>
          <w:p>
            <w:pPr>
              <w:rPr>
                <w:rFonts w:ascii="微软雅黑" w:hAnsi="微软雅黑" w:eastAsia="微软雅黑" w:cs="宋体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sz w:val="22"/>
                <w:szCs w:val="22"/>
              </w:rPr>
              <w:t>劣势：</w:t>
            </w:r>
          </w:p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学生学习自主性、能力较差、年龄小动手能力较弱，需要老师多督促、多指导；</w:t>
            </w:r>
          </w:p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因目前护理专业课开设了《护理学基础》、《内科护理学》、《外科护理学》 ，护理专业课尚未学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  <w:lang w:eastAsia="zh-CN"/>
              </w:rPr>
              <w:t>完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，疾病护理知识掌握不够，没有接触过患者，交流能力偏差，护理职业思维模式尚未形成。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1" w:hRule="atLeast"/>
        </w:trPr>
        <w:tc>
          <w:tcPr>
            <w:tcW w:w="1702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设计</w:t>
            </w:r>
          </w:p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</w:p>
        </w:tc>
        <w:tc>
          <w:tcPr>
            <w:tcW w:w="7229" w:type="dxa"/>
            <w:gridSpan w:val="5"/>
          </w:tcPr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22"/>
                <w:szCs w:val="22"/>
              </w:rPr>
              <w:t>思路</w:t>
            </w:r>
            <w:r>
              <w:rPr>
                <w:rFonts w:ascii="微软雅黑" w:hAnsi="微软雅黑" w:eastAsia="微软雅黑" w:cs="宋体"/>
                <w:b/>
                <w:bCs/>
                <w:sz w:val="22"/>
                <w:szCs w:val="22"/>
              </w:rPr>
              <w:t>：</w:t>
            </w:r>
          </w:p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根据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职业教育改革的需要，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从学校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教学实际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出发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，结合“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十三五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”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人才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培养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方案，落实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思政教育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  <w:lang w:eastAsia="zh-CN"/>
              </w:rPr>
              <w:t>、劳动教育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，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在教学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过程中融入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“翻转课堂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”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理念，恰当地运用信息化手段，采用理实一体化教学法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，利用各种教学资源，开展“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课前学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习、课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中巩固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、课后拓展”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的教学活动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1.</w:t>
            </w:r>
            <w:r>
              <w:rPr>
                <w:rFonts w:hint="eastAsia" w:ascii="微软雅黑" w:hAnsi="微软雅黑" w:eastAsia="微软雅黑" w:cs="宋体"/>
                <w:b/>
                <w:sz w:val="22"/>
                <w:szCs w:val="22"/>
              </w:rPr>
              <w:t>课前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学习：“打基础”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50" w:firstLineChars="250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教师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课前学习任务单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、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学习资源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和习题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发布到“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云课堂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”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 xml:space="preserve"> ，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学生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接到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预习任务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后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，自主查阅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资料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，学习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微课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视频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，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完成预习习题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。</w:t>
            </w:r>
          </w:p>
          <w:p>
            <w:pPr>
              <w:pStyle w:val="8"/>
              <w:autoSpaceDE w:val="0"/>
              <w:autoSpaceDN w:val="0"/>
              <w:adjustRightInd w:val="0"/>
              <w:spacing w:line="400" w:lineRule="exact"/>
              <w:ind w:firstLine="0" w:firstLineChars="0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2.</w:t>
            </w:r>
            <w:r>
              <w:rPr>
                <w:rFonts w:hint="eastAsia" w:ascii="微软雅黑" w:hAnsi="微软雅黑" w:eastAsia="微软雅黑" w:cs="宋体"/>
                <w:b/>
                <w:sz w:val="22"/>
                <w:szCs w:val="22"/>
              </w:rPr>
              <w:t>课中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巩固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：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 xml:space="preserve"> “导学习”</w:t>
            </w:r>
          </w:p>
          <w:p>
            <w:pPr>
              <w:pStyle w:val="8"/>
              <w:autoSpaceDE w:val="0"/>
              <w:autoSpaceDN w:val="0"/>
              <w:adjustRightInd w:val="0"/>
              <w:spacing w:line="400" w:lineRule="exact"/>
              <w:ind w:firstLine="440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通过临床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实际案例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设问导入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，采用任务驱动法，引导学生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掌握重点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，解决难点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，参照教学视频，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师生互动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，仿真模型上实训练习，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掌握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皮下注射基本操作。教学实施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过程中落实思政教育目标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，内容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上联系临床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实际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工作，培养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学生自主学习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、创新的能力。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3.</w:t>
            </w:r>
            <w:r>
              <w:rPr>
                <w:rFonts w:hint="eastAsia" w:ascii="微软雅黑" w:hAnsi="微软雅黑" w:eastAsia="微软雅黑" w:cs="宋体"/>
                <w:b/>
                <w:sz w:val="22"/>
                <w:szCs w:val="22"/>
              </w:rPr>
              <w:t>课后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拓展：“提能力”</w:t>
            </w:r>
          </w:p>
          <w:p>
            <w:pPr>
              <w:ind w:firstLine="440" w:firstLineChars="200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布置学生绘制思维导图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，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梳理知识结构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，培养学习能力。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因学生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临床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护理工作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思维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弱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，课后根据老师给的不同临床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案例进入模拟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病房开展分组练习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，上传视频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，师生互动讨论，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致力于培养临床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实际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工作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需要的</w:t>
            </w: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高素质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>人才。</w:t>
            </w:r>
          </w:p>
          <w:p>
            <w:pPr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sz w:val="22"/>
              </w:rPr>
              <w:drawing>
                <wp:inline distT="0" distB="0" distL="114300" distR="114300">
                  <wp:extent cx="4542155" cy="1291590"/>
                  <wp:effectExtent l="0" t="0" r="0" b="3810"/>
                  <wp:docPr id="98" name="图片 98" descr="IC0XD[6L2RLJ{8XTWJAFRZ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98" descr="IC0XD[6L2RLJ{8XTWJAFRZP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5353" cy="1295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931" w:type="dxa"/>
            <w:gridSpan w:val="7"/>
            <w:shd w:val="clear" w:color="auto" w:fill="9CC2E5" w:themeFill="accent1" w:themeFillTint="99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36"/>
                <w:szCs w:val="40"/>
                <w14:textFill>
                  <w14:solidFill>
                    <w14:schemeClr w14:val="bg1"/>
                  </w14:solidFill>
                </w14:textFill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38" w:type="dxa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阶段</w:t>
            </w:r>
          </w:p>
        </w:tc>
        <w:tc>
          <w:tcPr>
            <w:tcW w:w="3038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</w:rPr>
              <w:t>教师活动</w:t>
            </w:r>
          </w:p>
          <w:p>
            <w:pPr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学生</w:t>
            </w:r>
            <w:r>
              <w:rPr>
                <w:rFonts w:ascii="微软雅黑" w:hAnsi="微软雅黑" w:eastAsia="微软雅黑" w:cs="宋体"/>
                <w:b/>
                <w:sz w:val="28"/>
                <w:szCs w:val="28"/>
              </w:rPr>
              <w:t>活动</w:t>
            </w:r>
          </w:p>
        </w:tc>
        <w:tc>
          <w:tcPr>
            <w:tcW w:w="2787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38" w:type="dxa"/>
            <w:shd w:val="clear" w:color="auto" w:fill="9CC2E5" w:themeFill="accent1" w:themeFillTint="99"/>
          </w:tcPr>
          <w:p>
            <w:pPr>
              <w:rPr>
                <w:rFonts w:ascii="微软雅黑" w:hAnsi="微软雅黑" w:eastAsia="微软雅黑" w:cs="宋体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rPr>
                <w:rFonts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课</w:t>
            </w:r>
          </w:p>
          <w:p>
            <w:pPr>
              <w:rPr>
                <w:rFonts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前</w:t>
            </w:r>
          </w:p>
          <w:p>
            <w:pPr>
              <w:rPr>
                <w:rFonts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打</w:t>
            </w:r>
          </w:p>
          <w:p>
            <w:pPr>
              <w:rPr>
                <w:rFonts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基</w:t>
            </w:r>
          </w:p>
          <w:p>
            <w:pPr>
              <w:rPr>
                <w:rFonts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础</w:t>
            </w:r>
          </w:p>
          <w:p>
            <w:pPr>
              <w:rPr>
                <w:rFonts w:ascii="微软雅黑" w:hAnsi="微软雅黑" w:eastAsia="微软雅黑" w:cs="宋体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8" w:type="dxa"/>
            <w:gridSpan w:val="2"/>
            <w:shd w:val="clear" w:color="auto" w:fill="FFFFFF" w:themeFill="background1"/>
          </w:tcPr>
          <w:p>
            <w:pPr>
              <w:rPr>
                <w:rFonts w:ascii="微软雅黑" w:hAnsi="微软雅黑" w:eastAsia="微软雅黑" w:cs="宋体"/>
                <w:sz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</w:rPr>
              <w:t>发布任务、自学新知</w:t>
            </w:r>
            <w:r>
              <w:rPr>
                <w:rFonts w:hint="eastAsia" w:ascii="微软雅黑" w:hAnsi="微软雅黑" w:eastAsia="微软雅黑" w:cs="宋体"/>
                <w:sz w:val="28"/>
              </w:rPr>
              <w:t>：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1）学习通平台发布</w:t>
            </w:r>
            <w:r>
              <w:rPr>
                <w:rFonts w:ascii="微软雅黑" w:hAnsi="微软雅黑" w:eastAsia="微软雅黑" w:cs="宋体"/>
                <w:sz w:val="24"/>
              </w:rPr>
              <w:t>新课任务单；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ascii="微软雅黑" w:hAnsi="微软雅黑" w:eastAsia="微软雅黑" w:cs="宋体"/>
                <w:sz w:val="24"/>
              </w:rPr>
              <w:t>2</w:t>
            </w:r>
            <w:r>
              <w:rPr>
                <w:rFonts w:hint="eastAsia" w:ascii="微软雅黑" w:hAnsi="微软雅黑" w:eastAsia="微软雅黑" w:cs="宋体"/>
                <w:sz w:val="24"/>
              </w:rPr>
              <w:t>）上传本次课</w:t>
            </w:r>
            <w:r>
              <w:rPr>
                <w:rFonts w:ascii="微软雅黑" w:hAnsi="微软雅黑" w:eastAsia="微软雅黑" w:cs="宋体"/>
                <w:sz w:val="24"/>
              </w:rPr>
              <w:t>皮下注射</w:t>
            </w:r>
            <w:r>
              <w:rPr>
                <w:rFonts w:hint="eastAsia" w:ascii="微软雅黑" w:hAnsi="微软雅黑" w:eastAsia="微软雅黑" w:cs="宋体"/>
                <w:sz w:val="24"/>
              </w:rPr>
              <w:t>自制视频和课件；</w:t>
            </w:r>
            <w:r>
              <w:rPr>
                <w:rFonts w:ascii="微软雅黑" w:hAnsi="微软雅黑" w:eastAsia="微软雅黑" w:cs="宋体"/>
                <w:sz w:val="24"/>
              </w:rPr>
              <w:drawing>
                <wp:inline distT="0" distB="0" distL="0" distR="0">
                  <wp:extent cx="1839595" cy="1155700"/>
                  <wp:effectExtent l="0" t="0" r="8255" b="6350"/>
                  <wp:docPr id="2" name="图片 2" descr="d:\Temp\WeChat Files\4f99197e1c4477ed66bceda4ed5e04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Temp\WeChat Files\4f99197e1c4477ed66bceda4ed5e04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089" cy="121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ascii="微软雅黑" w:hAnsi="微软雅黑" w:eastAsia="微软雅黑" w:cs="宋体"/>
                <w:sz w:val="24"/>
              </w:rPr>
              <w:t>3</w:t>
            </w:r>
            <w:r>
              <w:rPr>
                <w:rFonts w:hint="eastAsia" w:ascii="微软雅黑" w:hAnsi="微软雅黑" w:eastAsia="微软雅黑" w:cs="宋体"/>
                <w:sz w:val="24"/>
              </w:rPr>
              <w:t>）上传预习测试习题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ascii="微软雅黑" w:hAnsi="微软雅黑" w:eastAsia="微软雅黑" w:cs="宋体"/>
                <w:sz w:val="24"/>
              </w:rPr>
              <w:t>查阅资料完成</w:t>
            </w:r>
            <w:r>
              <w:rPr>
                <w:rFonts w:hint="eastAsia" w:ascii="微软雅黑" w:hAnsi="微软雅黑" w:eastAsia="微软雅黑" w:cs="宋体"/>
                <w:sz w:val="24"/>
              </w:rPr>
              <w:t>新课任务单；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学习平台观看</w:t>
            </w:r>
            <w:r>
              <w:rPr>
                <w:rFonts w:ascii="微软雅黑" w:hAnsi="微软雅黑" w:eastAsia="微软雅黑" w:cs="宋体"/>
                <w:sz w:val="24"/>
              </w:rPr>
              <w:t>皮下注射视频</w:t>
            </w:r>
            <w:r>
              <w:rPr>
                <w:rFonts w:hint="eastAsia" w:ascii="微软雅黑" w:hAnsi="微软雅黑" w:eastAsia="微软雅黑" w:cs="宋体"/>
                <w:sz w:val="24"/>
              </w:rPr>
              <w:t>；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进行</w:t>
            </w:r>
            <w:r>
              <w:rPr>
                <w:rFonts w:ascii="微软雅黑" w:hAnsi="微软雅黑" w:eastAsia="微软雅黑" w:cs="宋体"/>
                <w:sz w:val="24"/>
              </w:rPr>
              <w:t>预习在线测试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ascii="微软雅黑" w:hAnsi="微软雅黑" w:eastAsia="微软雅黑" w:cs="宋体"/>
                <w:sz w:val="24"/>
              </w:rPr>
              <w:t xml:space="preserve"> </w:t>
            </w:r>
          </w:p>
        </w:tc>
        <w:tc>
          <w:tcPr>
            <w:tcW w:w="2787" w:type="dxa"/>
            <w:gridSpan w:val="2"/>
            <w:shd w:val="clear" w:color="auto" w:fill="FFFFFF" w:themeFill="background1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在课前让学生以任务的形式提前学习新课，</w:t>
            </w:r>
            <w:r>
              <w:rPr>
                <w:rFonts w:ascii="微软雅黑" w:hAnsi="微软雅黑" w:eastAsia="微软雅黑" w:cs="宋体"/>
                <w:sz w:val="24"/>
              </w:rPr>
              <w:t>提高学生学习能力</w:t>
            </w:r>
            <w:r>
              <w:rPr>
                <w:rFonts w:hint="eastAsia" w:ascii="微软雅黑" w:hAnsi="微软雅黑" w:eastAsia="微软雅黑" w:cs="宋体"/>
                <w:sz w:val="24"/>
              </w:rPr>
              <w:t>，为课堂教学打下基础，课前测试，把握学情，及时调整教学过程。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838" w:type="dxa"/>
            <w:shd w:val="clear" w:color="auto" w:fill="9CC2E5" w:themeFill="accent1" w:themeFillTint="99"/>
          </w:tcPr>
          <w:p>
            <w:pPr>
              <w:rPr>
                <w:rFonts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课</w:t>
            </w:r>
          </w:p>
          <w:p>
            <w:pPr>
              <w:rPr>
                <w:rFonts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中</w:t>
            </w:r>
          </w:p>
          <w:p>
            <w:pPr>
              <w:rPr>
                <w:rFonts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导</w:t>
            </w:r>
          </w:p>
          <w:p>
            <w:pPr>
              <w:rPr>
                <w:rFonts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学</w:t>
            </w:r>
          </w:p>
          <w:p>
            <w:pPr>
              <w:rPr>
                <w:rFonts w:ascii="微软雅黑" w:hAnsi="微软雅黑" w:eastAsia="微软雅黑" w:cs="宋体"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习</w:t>
            </w:r>
          </w:p>
        </w:tc>
        <w:tc>
          <w:tcPr>
            <w:tcW w:w="3038" w:type="dxa"/>
            <w:gridSpan w:val="2"/>
            <w:shd w:val="clear" w:color="auto" w:fill="FFFFFF" w:themeFill="background1"/>
          </w:tcPr>
          <w:p>
            <w:pPr>
              <w:rPr>
                <w:rFonts w:ascii="微软雅黑" w:hAnsi="微软雅黑" w:eastAsia="微软雅黑" w:cs="宋体"/>
                <w:sz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</w:rPr>
              <w:t>创造情景、</w:t>
            </w:r>
            <w:r>
              <w:rPr>
                <w:rFonts w:ascii="微软雅黑" w:hAnsi="微软雅黑" w:eastAsia="微软雅黑" w:cs="宋体"/>
                <w:b/>
                <w:sz w:val="28"/>
              </w:rPr>
              <w:t>新课导入</w:t>
            </w:r>
            <w:r>
              <w:rPr>
                <w:rFonts w:hint="eastAsia" w:ascii="微软雅黑" w:hAnsi="微软雅黑" w:eastAsia="微软雅黑" w:cs="宋体"/>
                <w:sz w:val="28"/>
              </w:rPr>
              <w:t>：</w:t>
            </w:r>
            <w:r>
              <w:rPr>
                <w:rFonts w:hint="eastAsia" w:ascii="微软雅黑" w:hAnsi="微软雅黑" w:eastAsia="微软雅黑" w:cs="宋体"/>
                <w:sz w:val="24"/>
              </w:rPr>
              <w:drawing>
                <wp:inline distT="0" distB="0" distL="114300" distR="114300">
                  <wp:extent cx="1863090" cy="1626235"/>
                  <wp:effectExtent l="0" t="0" r="3810" b="0"/>
                  <wp:docPr id="1" name="图片 1" descr="H6[S}2{SE1%C8GBD(}A5I8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H6[S}2{SE1%C8GBD(}A5I8K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748" cy="1672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通过临床</w:t>
            </w:r>
            <w:r>
              <w:rPr>
                <w:rFonts w:ascii="微软雅黑" w:hAnsi="微软雅黑" w:eastAsia="微软雅黑" w:cs="宋体"/>
                <w:sz w:val="24"/>
              </w:rPr>
              <w:t>皮下注射</w:t>
            </w:r>
            <w:r>
              <w:rPr>
                <w:rFonts w:hint="eastAsia" w:ascii="微软雅黑" w:hAnsi="微软雅黑" w:eastAsia="微软雅黑" w:cs="宋体"/>
                <w:sz w:val="24"/>
              </w:rPr>
              <w:t>案例，</w:t>
            </w:r>
            <w:r>
              <w:rPr>
                <w:rFonts w:ascii="微软雅黑" w:hAnsi="微软雅黑" w:eastAsia="微软雅黑" w:cs="宋体"/>
                <w:sz w:val="24"/>
              </w:rPr>
              <w:t>引发学生思考</w:t>
            </w:r>
            <w:r>
              <w:rPr>
                <w:rFonts w:hint="eastAsia" w:ascii="微软雅黑" w:hAnsi="微软雅黑" w:eastAsia="微软雅黑" w:cs="宋体"/>
                <w:sz w:val="24"/>
              </w:rPr>
              <w:t>如果自己</w:t>
            </w:r>
            <w:r>
              <w:rPr>
                <w:rFonts w:ascii="微软雅黑" w:hAnsi="微软雅黑" w:eastAsia="微软雅黑" w:cs="宋体"/>
                <w:sz w:val="24"/>
              </w:rPr>
              <w:t>是新入职护士</w:t>
            </w:r>
            <w:r>
              <w:rPr>
                <w:rFonts w:hint="eastAsia" w:ascii="微软雅黑" w:hAnsi="微软雅黑" w:eastAsia="微软雅黑" w:cs="宋体"/>
                <w:sz w:val="24"/>
              </w:rPr>
              <w:t>会</w:t>
            </w:r>
            <w:r>
              <w:rPr>
                <w:rFonts w:ascii="微软雅黑" w:hAnsi="微软雅黑" w:eastAsia="微软雅黑" w:cs="宋体"/>
                <w:sz w:val="24"/>
              </w:rPr>
              <w:t>执行</w:t>
            </w:r>
            <w:r>
              <w:rPr>
                <w:rFonts w:hint="eastAsia" w:ascii="微软雅黑" w:hAnsi="微软雅黑" w:eastAsia="微软雅黑" w:cs="宋体"/>
                <w:sz w:val="24"/>
              </w:rPr>
              <w:t>皮下注射</w:t>
            </w:r>
            <w:r>
              <w:rPr>
                <w:rFonts w:ascii="微软雅黑" w:hAnsi="微软雅黑" w:eastAsia="微软雅黑" w:cs="宋体"/>
                <w:sz w:val="24"/>
              </w:rPr>
              <w:t>医嘱</w:t>
            </w:r>
            <w:r>
              <w:rPr>
                <w:rFonts w:hint="eastAsia" w:ascii="微软雅黑" w:hAnsi="微软雅黑" w:eastAsia="微软雅黑" w:cs="宋体"/>
                <w:sz w:val="24"/>
              </w:rPr>
              <w:t>吗？不会</w:t>
            </w:r>
            <w:r>
              <w:rPr>
                <w:rFonts w:ascii="微软雅黑" w:hAnsi="微软雅黑" w:eastAsia="微软雅黑" w:cs="宋体"/>
                <w:sz w:val="24"/>
              </w:rPr>
              <w:t>，那么哪些内容</w:t>
            </w:r>
            <w:r>
              <w:rPr>
                <w:rFonts w:hint="eastAsia" w:ascii="微软雅黑" w:hAnsi="微软雅黑" w:eastAsia="微软雅黑" w:cs="宋体"/>
                <w:sz w:val="24"/>
              </w:rPr>
              <w:t>需要掌握（为什么要</w:t>
            </w:r>
            <w:r>
              <w:rPr>
                <w:rFonts w:ascii="微软雅黑" w:hAnsi="微软雅黑" w:eastAsia="微软雅黑" w:cs="宋体"/>
                <w:sz w:val="24"/>
              </w:rPr>
              <w:t>皮下注射、打哪里、怎么打</w:t>
            </w:r>
            <w:r>
              <w:rPr>
                <w:rFonts w:hint="eastAsia" w:ascii="微软雅黑" w:hAnsi="微软雅黑" w:eastAsia="微软雅黑" w:cs="宋体"/>
                <w:sz w:val="24"/>
              </w:rPr>
              <w:t>）？从而介绍皮下注射</w:t>
            </w:r>
            <w:r>
              <w:rPr>
                <w:rFonts w:ascii="微软雅黑" w:hAnsi="微软雅黑" w:eastAsia="微软雅黑" w:cs="宋体"/>
                <w:sz w:val="24"/>
              </w:rPr>
              <w:t>提出本次课</w:t>
            </w:r>
            <w:r>
              <w:rPr>
                <w:rFonts w:hint="eastAsia" w:ascii="微软雅黑" w:hAnsi="微软雅黑" w:eastAsia="微软雅黑" w:cs="宋体"/>
                <w:b/>
                <w:sz w:val="24"/>
              </w:rPr>
              <w:t>任务点</w:t>
            </w:r>
            <w:r>
              <w:rPr>
                <w:rFonts w:hint="eastAsia" w:ascii="微软雅黑" w:hAnsi="微软雅黑" w:eastAsia="微软雅黑" w:cs="宋体"/>
                <w:sz w:val="24"/>
              </w:rPr>
              <w:t>（重难点）</w:t>
            </w:r>
            <w:r>
              <w:rPr>
                <w:rFonts w:ascii="微软雅黑" w:hAnsi="微软雅黑" w:eastAsia="微软雅黑" w:cs="宋体"/>
                <w:sz w:val="24"/>
              </w:rPr>
              <w:t>。</w:t>
            </w:r>
          </w:p>
          <w:p>
            <w:pPr>
              <w:rPr>
                <w:rFonts w:ascii="微软雅黑" w:hAnsi="微软雅黑" w:eastAsia="微软雅黑" w:cs="宋体"/>
                <w:b/>
                <w:sz w:val="32"/>
              </w:rPr>
            </w:pPr>
            <w:r>
              <w:rPr>
                <w:rFonts w:hint="eastAsia" w:ascii="微软雅黑" w:hAnsi="微软雅黑" w:eastAsia="微软雅黑" w:cs="宋体"/>
                <w:b/>
                <w:sz w:val="32"/>
              </w:rPr>
              <w:t>任务实施：</w:t>
            </w:r>
          </w:p>
          <w:p>
            <w:pPr>
              <w:rPr>
                <w:rFonts w:ascii="微软雅黑" w:hAnsi="微软雅黑" w:eastAsia="微软雅黑" w:cs="宋体"/>
                <w:sz w:val="28"/>
              </w:rPr>
            </w:pPr>
            <w:r>
              <w:rPr>
                <w:rFonts w:ascii="微软雅黑" w:hAnsi="微软雅黑" w:eastAsia="微软雅黑" w:cs="宋体"/>
                <w:b/>
                <w:sz w:val="28"/>
              </w:rPr>
              <w:t>任务一</w:t>
            </w:r>
            <w:r>
              <w:rPr>
                <w:rFonts w:ascii="微软雅黑" w:hAnsi="微软雅黑" w:eastAsia="微软雅黑" w:cs="宋体"/>
                <w:sz w:val="24"/>
              </w:rPr>
              <w:t>：</w:t>
            </w:r>
            <w:r>
              <w:rPr>
                <w:rFonts w:hint="eastAsia" w:ascii="微软雅黑" w:hAnsi="微软雅黑" w:eastAsia="微软雅黑" w:cs="宋体"/>
                <w:sz w:val="28"/>
              </w:rPr>
              <w:t>掌握</w:t>
            </w:r>
            <w:r>
              <w:rPr>
                <w:rFonts w:ascii="微软雅黑" w:hAnsi="微软雅黑" w:eastAsia="微软雅黑" w:cs="宋体"/>
                <w:sz w:val="28"/>
              </w:rPr>
              <w:t>皮下注射的目的及注射</w:t>
            </w:r>
            <w:r>
              <w:rPr>
                <w:rFonts w:ascii="微软雅黑" w:hAnsi="微软雅黑" w:eastAsia="微软雅黑" w:cs="宋体"/>
                <w:b/>
                <w:sz w:val="28"/>
              </w:rPr>
              <w:t>部位</w:t>
            </w:r>
            <w:r>
              <w:rPr>
                <w:rFonts w:ascii="微软雅黑" w:hAnsi="微软雅黑" w:eastAsia="微软雅黑" w:cs="宋体"/>
                <w:sz w:val="28"/>
              </w:rPr>
              <w:t>的选择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1）教师总结学习平台</w:t>
            </w:r>
            <w:r>
              <w:rPr>
                <w:rFonts w:ascii="微软雅黑" w:hAnsi="微软雅黑" w:eastAsia="微软雅黑" w:cs="宋体"/>
                <w:sz w:val="24"/>
              </w:rPr>
              <w:t>发布课前</w:t>
            </w:r>
            <w:r>
              <w:rPr>
                <w:rFonts w:hint="eastAsia" w:ascii="微软雅黑" w:hAnsi="微软雅黑" w:eastAsia="微软雅黑" w:cs="宋体"/>
                <w:sz w:val="24"/>
              </w:rPr>
              <w:t>皮下注射目的</w:t>
            </w:r>
            <w:r>
              <w:rPr>
                <w:rFonts w:ascii="微软雅黑" w:hAnsi="微软雅黑" w:eastAsia="微软雅黑" w:cs="宋体"/>
                <w:sz w:val="24"/>
              </w:rPr>
              <w:t>和</w:t>
            </w:r>
            <w:r>
              <w:rPr>
                <w:rFonts w:ascii="微软雅黑" w:hAnsi="微软雅黑" w:eastAsia="微软雅黑" w:cs="宋体"/>
                <w:b/>
                <w:sz w:val="24"/>
              </w:rPr>
              <w:t>部位</w:t>
            </w:r>
            <w:r>
              <w:rPr>
                <w:rFonts w:hint="eastAsia" w:ascii="微软雅黑" w:hAnsi="微软雅黑" w:eastAsia="微软雅黑" w:cs="宋体"/>
                <w:sz w:val="24"/>
              </w:rPr>
              <w:t>及预习情况</w:t>
            </w:r>
            <w:r>
              <w:rPr>
                <w:rFonts w:ascii="微软雅黑" w:hAnsi="微软雅黑" w:eastAsia="微软雅黑" w:cs="宋体"/>
                <w:sz w:val="24"/>
              </w:rPr>
              <w:t>，</w:t>
            </w:r>
            <w:r>
              <w:rPr>
                <w:rFonts w:ascii="微软雅黑" w:hAnsi="微软雅黑" w:eastAsia="微软雅黑" w:cs="宋体"/>
                <w:sz w:val="24"/>
              </w:rPr>
              <w:drawing>
                <wp:inline distT="0" distB="0" distL="0" distR="0">
                  <wp:extent cx="1791970" cy="1007745"/>
                  <wp:effectExtent l="0" t="0" r="0" b="190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ascii="微软雅黑" w:hAnsi="微软雅黑" w:eastAsia="微软雅黑" w:cs="宋体"/>
                <w:sz w:val="24"/>
              </w:rPr>
              <w:t>2</w:t>
            </w:r>
            <w:r>
              <w:rPr>
                <w:rFonts w:hint="eastAsia" w:ascii="微软雅黑" w:hAnsi="微软雅黑" w:eastAsia="微软雅黑" w:cs="宋体"/>
                <w:sz w:val="24"/>
              </w:rPr>
              <w:t>）设计连线</w:t>
            </w:r>
            <w:r>
              <w:rPr>
                <w:rFonts w:ascii="微软雅黑" w:hAnsi="微软雅黑" w:eastAsia="微软雅黑" w:cs="宋体"/>
                <w:sz w:val="24"/>
              </w:rPr>
              <w:t>游戏</w:t>
            </w:r>
            <w:r>
              <w:rPr>
                <w:rFonts w:hint="eastAsia" w:ascii="微软雅黑" w:hAnsi="微软雅黑" w:eastAsia="微软雅黑" w:cs="宋体"/>
                <w:sz w:val="24"/>
              </w:rPr>
              <w:t>，</w:t>
            </w:r>
            <w:r>
              <w:rPr>
                <w:rFonts w:ascii="微软雅黑" w:hAnsi="微软雅黑" w:eastAsia="微软雅黑" w:cs="宋体"/>
                <w:sz w:val="24"/>
              </w:rPr>
              <w:t>引导学生</w:t>
            </w:r>
            <w:r>
              <w:rPr>
                <w:rFonts w:hint="eastAsia" w:ascii="微软雅黑" w:hAnsi="微软雅黑" w:eastAsia="微软雅黑" w:cs="宋体"/>
                <w:sz w:val="24"/>
              </w:rPr>
              <w:t>理论联系</w:t>
            </w:r>
            <w:r>
              <w:rPr>
                <w:rFonts w:ascii="微软雅黑" w:hAnsi="微软雅黑" w:eastAsia="微软雅黑" w:cs="宋体"/>
                <w:sz w:val="24"/>
              </w:rPr>
              <w:t>实际，</w:t>
            </w:r>
            <w:r>
              <w:rPr>
                <w:rFonts w:hint="eastAsia" w:ascii="微软雅黑" w:hAnsi="微软雅黑" w:eastAsia="微软雅黑" w:cs="宋体"/>
                <w:sz w:val="24"/>
              </w:rPr>
              <w:t>熟练掌握重点内容注射</w:t>
            </w:r>
            <w:r>
              <w:rPr>
                <w:rFonts w:hint="eastAsia" w:ascii="微软雅黑" w:hAnsi="微软雅黑" w:eastAsia="微软雅黑" w:cs="宋体"/>
                <w:b/>
                <w:sz w:val="24"/>
              </w:rPr>
              <w:t>部位的选择</w:t>
            </w:r>
            <w:r>
              <w:rPr>
                <w:rFonts w:hint="eastAsia" w:ascii="微软雅黑" w:hAnsi="微软雅黑" w:eastAsia="微软雅黑" w:cs="宋体"/>
                <w:sz w:val="24"/>
              </w:rPr>
              <w:t>(</w:t>
            </w:r>
            <w:r>
              <w:rPr>
                <w:rFonts w:hint="eastAsia" w:ascii="微软雅黑" w:hAnsi="微软雅黑" w:eastAsia="微软雅黑" w:cs="宋体"/>
                <w:color w:val="FF0000"/>
                <w:sz w:val="24"/>
              </w:rPr>
              <w:t>重点</w:t>
            </w:r>
            <w:r>
              <w:rPr>
                <w:rFonts w:hint="eastAsia" w:ascii="微软雅黑" w:hAnsi="微软雅黑" w:eastAsia="微软雅黑" w:cs="宋体"/>
                <w:sz w:val="24"/>
              </w:rPr>
              <w:t>)</w:t>
            </w:r>
            <w:r>
              <w:rPr>
                <w:rFonts w:ascii="微软雅黑" w:hAnsi="微软雅黑" w:eastAsia="微软雅黑" w:cs="宋体"/>
                <w:sz w:val="24"/>
              </w:rPr>
              <w:t>。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drawing>
                <wp:inline distT="0" distB="0" distL="114300" distR="114300">
                  <wp:extent cx="1740535" cy="974090"/>
                  <wp:effectExtent l="0" t="0" r="0" b="0"/>
                  <wp:docPr id="3" name="图片 3" descr="91H`D8{S8{T@NQX2E[IMQQ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1H`D8{S8{T@NQX2E[IMQQK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147" cy="99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3）</w:t>
            </w:r>
            <w:r>
              <w:rPr>
                <w:rFonts w:ascii="微软雅黑" w:hAnsi="微软雅黑" w:eastAsia="微软雅黑" w:cs="宋体"/>
                <w:sz w:val="24"/>
              </w:rPr>
              <w:t>讲授注射部位选择的依据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4）</w:t>
            </w:r>
            <w:r>
              <w:rPr>
                <w:rFonts w:ascii="微软雅黑" w:hAnsi="微软雅黑" w:eastAsia="微软雅黑" w:cs="宋体"/>
                <w:sz w:val="24"/>
              </w:rPr>
              <w:t>插入新冠疫苗接种</w:t>
            </w:r>
            <w:r>
              <w:rPr>
                <w:rFonts w:hint="eastAsia" w:ascii="微软雅黑" w:hAnsi="微软雅黑" w:eastAsia="微软雅黑" w:cs="宋体"/>
                <w:sz w:val="24"/>
              </w:rPr>
              <w:t>热点</w:t>
            </w:r>
            <w:r>
              <w:rPr>
                <w:rFonts w:ascii="微软雅黑" w:hAnsi="微软雅黑" w:eastAsia="微软雅黑" w:cs="宋体"/>
                <w:sz w:val="24"/>
              </w:rPr>
              <w:t>，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hint="eastAsia"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8"/>
              </w:rPr>
            </w:pPr>
            <w:r>
              <w:rPr>
                <w:rFonts w:ascii="微软雅黑" w:hAnsi="微软雅黑" w:eastAsia="微软雅黑" w:cs="宋体"/>
                <w:b/>
                <w:sz w:val="32"/>
              </w:rPr>
              <w:t>任务二</w:t>
            </w:r>
            <w:r>
              <w:rPr>
                <w:rFonts w:hint="eastAsia" w:ascii="微软雅黑" w:hAnsi="微软雅黑" w:eastAsia="微软雅黑" w:cs="宋体"/>
                <w:b/>
                <w:sz w:val="32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sz w:val="28"/>
              </w:rPr>
              <w:t>：</w:t>
            </w:r>
            <w:r>
              <w:rPr>
                <w:rFonts w:ascii="微软雅黑" w:hAnsi="微软雅黑" w:eastAsia="微软雅黑" w:cs="宋体"/>
                <w:sz w:val="28"/>
              </w:rPr>
              <w:t>掌握皮下</w:t>
            </w:r>
            <w:r>
              <w:rPr>
                <w:rFonts w:ascii="微软雅黑" w:hAnsi="微软雅黑" w:eastAsia="微软雅黑" w:cs="宋体"/>
                <w:b/>
                <w:sz w:val="28"/>
              </w:rPr>
              <w:t>注射操作步骤</w:t>
            </w:r>
            <w:r>
              <w:rPr>
                <w:rFonts w:hint="eastAsia" w:ascii="微软雅黑" w:hAnsi="微软雅黑" w:eastAsia="微软雅黑" w:cs="宋体"/>
                <w:sz w:val="28"/>
              </w:rPr>
              <w:t>（</w:t>
            </w:r>
            <w:r>
              <w:rPr>
                <w:rFonts w:hint="eastAsia" w:ascii="微软雅黑" w:hAnsi="微软雅黑" w:eastAsia="微软雅黑" w:cs="宋体"/>
                <w:color w:val="FF0000"/>
                <w:sz w:val="28"/>
              </w:rPr>
              <w:t>重点</w:t>
            </w:r>
            <w:r>
              <w:rPr>
                <w:rFonts w:hint="eastAsia" w:ascii="微软雅黑" w:hAnsi="微软雅黑" w:eastAsia="微软雅黑" w:cs="宋体"/>
                <w:sz w:val="28"/>
              </w:rPr>
              <w:t>）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ascii="微软雅黑" w:hAnsi="微软雅黑" w:eastAsia="微软雅黑" w:cs="宋体"/>
                <w:sz w:val="24"/>
              </w:rPr>
              <w:t>1</w:t>
            </w:r>
            <w:r>
              <w:rPr>
                <w:rFonts w:hint="eastAsia" w:ascii="微软雅黑" w:hAnsi="微软雅黑" w:eastAsia="微软雅黑" w:cs="宋体"/>
                <w:sz w:val="24"/>
              </w:rPr>
              <w:t>）布置</w:t>
            </w:r>
            <w:r>
              <w:rPr>
                <w:rFonts w:ascii="微软雅黑" w:hAnsi="微软雅黑" w:eastAsia="微软雅黑" w:cs="宋体"/>
                <w:sz w:val="24"/>
              </w:rPr>
              <w:t>学生完成</w:t>
            </w:r>
            <w:r>
              <w:rPr>
                <w:rFonts w:hint="eastAsia" w:ascii="微软雅黑" w:hAnsi="微软雅黑" w:eastAsia="微软雅黑" w:cs="宋体"/>
                <w:sz w:val="24"/>
              </w:rPr>
              <w:t>操作</w:t>
            </w:r>
            <w:r>
              <w:rPr>
                <w:rFonts w:ascii="微软雅黑" w:hAnsi="微软雅黑" w:eastAsia="微软雅黑" w:cs="宋体"/>
                <w:sz w:val="24"/>
              </w:rPr>
              <w:t>流程图</w:t>
            </w:r>
            <w:r>
              <w:rPr>
                <w:rFonts w:hint="eastAsia" w:ascii="微软雅黑" w:hAnsi="微软雅黑" w:eastAsia="微软雅黑" w:cs="宋体"/>
                <w:sz w:val="24"/>
              </w:rPr>
              <w:t>绘制，查看并指导</w:t>
            </w:r>
            <w:r>
              <w:rPr>
                <w:rFonts w:ascii="微软雅黑" w:hAnsi="微软雅黑" w:eastAsia="微软雅黑" w:cs="宋体"/>
                <w:sz w:val="24"/>
              </w:rPr>
              <w:t>学生</w:t>
            </w:r>
            <w:r>
              <w:rPr>
                <w:rFonts w:hint="eastAsia" w:ascii="微软雅黑" w:hAnsi="微软雅黑" w:eastAsia="微软雅黑" w:cs="宋体"/>
                <w:sz w:val="24"/>
              </w:rPr>
              <w:t>绘制学生全部完成后</w:t>
            </w:r>
            <w:r>
              <w:rPr>
                <w:rFonts w:ascii="微软雅黑" w:hAnsi="微软雅黑" w:eastAsia="微软雅黑" w:cs="宋体"/>
                <w:sz w:val="24"/>
              </w:rPr>
              <w:t>，评价完成情况</w:t>
            </w:r>
            <w:r>
              <w:rPr>
                <w:rFonts w:hint="eastAsia" w:ascii="微软雅黑" w:hAnsi="微软雅黑" w:eastAsia="微软雅黑" w:cs="宋体"/>
                <w:sz w:val="24"/>
              </w:rPr>
              <w:t>；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ascii="微软雅黑" w:hAnsi="微软雅黑" w:eastAsia="微软雅黑" w:cs="宋体"/>
                <w:sz w:val="24"/>
              </w:rPr>
              <w:t>2</w:t>
            </w:r>
            <w:r>
              <w:rPr>
                <w:rFonts w:hint="eastAsia" w:ascii="微软雅黑" w:hAnsi="微软雅黑" w:eastAsia="微软雅黑" w:cs="宋体"/>
                <w:sz w:val="24"/>
              </w:rPr>
              <w:t>）播放自制</w:t>
            </w:r>
            <w:r>
              <w:rPr>
                <w:rFonts w:ascii="微软雅黑" w:hAnsi="微软雅黑" w:eastAsia="微软雅黑" w:cs="宋体"/>
                <w:sz w:val="24"/>
              </w:rPr>
              <w:t>操作视频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drawing>
                <wp:inline distT="0" distB="0" distL="114300" distR="114300">
                  <wp:extent cx="1722755" cy="1092200"/>
                  <wp:effectExtent l="0" t="0" r="0" b="0"/>
                  <wp:docPr id="4" name="图片 4" descr="@0RG4UZIWE1QB19H{3(}%~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@0RG4UZIWE1QB19H{3(}%~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311" cy="1106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3）</w:t>
            </w:r>
            <w:r>
              <w:rPr>
                <w:rFonts w:ascii="微软雅黑" w:hAnsi="微软雅黑" w:eastAsia="微软雅黑" w:cs="宋体"/>
                <w:sz w:val="24"/>
              </w:rPr>
              <w:t>示教</w:t>
            </w:r>
            <w:r>
              <w:rPr>
                <w:rFonts w:hint="eastAsia" w:ascii="微软雅黑" w:hAnsi="微软雅黑" w:eastAsia="微软雅黑" w:cs="宋体"/>
                <w:sz w:val="24"/>
              </w:rPr>
              <w:t>讲解操作中</w:t>
            </w:r>
            <w:r>
              <w:rPr>
                <w:rFonts w:hint="eastAsia" w:ascii="微软雅黑" w:hAnsi="微软雅黑" w:eastAsia="微软雅黑" w:cs="宋体"/>
                <w:b/>
                <w:sz w:val="24"/>
              </w:rPr>
              <w:t>易错点（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sz w:val="24"/>
              </w:rPr>
              <w:t>难点</w:t>
            </w:r>
            <w:r>
              <w:rPr>
                <w:rFonts w:hint="eastAsia" w:ascii="微软雅黑" w:hAnsi="微软雅黑" w:eastAsia="微软雅黑" w:cs="宋体"/>
                <w:b/>
                <w:sz w:val="24"/>
              </w:rPr>
              <w:t>）</w:t>
            </w:r>
            <w:r>
              <w:rPr>
                <w:rFonts w:hint="eastAsia" w:ascii="微软雅黑" w:hAnsi="微软雅黑" w:eastAsia="微软雅黑" w:cs="宋体"/>
                <w:sz w:val="24"/>
              </w:rPr>
              <w:t>：无菌操作、评估皮肤；持针手法、进针角度及深度；</w:t>
            </w:r>
            <w:r>
              <w:rPr>
                <w:rFonts w:ascii="微软雅黑" w:hAnsi="微软雅黑" w:eastAsia="微软雅黑" w:cs="宋体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sz w:val="24"/>
              </w:rPr>
              <w:t>体现爱心、与患者有效沟通。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</w:rPr>
              <w:t>任务三</w:t>
            </w:r>
            <w:r>
              <w:rPr>
                <w:rFonts w:ascii="微软雅黑" w:hAnsi="微软雅黑" w:eastAsia="微软雅黑" w:cs="宋体"/>
                <w:sz w:val="24"/>
              </w:rPr>
              <w:t>：</w:t>
            </w:r>
            <w:r>
              <w:rPr>
                <w:rFonts w:hint="eastAsia" w:ascii="微软雅黑" w:hAnsi="微软雅黑" w:eastAsia="微软雅黑" w:cs="宋体"/>
                <w:sz w:val="28"/>
              </w:rPr>
              <w:t>分组练习</w:t>
            </w:r>
            <w:r>
              <w:rPr>
                <w:rFonts w:ascii="微软雅黑" w:hAnsi="微软雅黑" w:eastAsia="微软雅黑" w:cs="宋体"/>
                <w:sz w:val="28"/>
              </w:rPr>
              <w:t>操作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1）布置</w:t>
            </w:r>
            <w:r>
              <w:rPr>
                <w:rFonts w:ascii="微软雅黑" w:hAnsi="微软雅黑" w:eastAsia="微软雅黑" w:cs="宋体"/>
                <w:sz w:val="24"/>
              </w:rPr>
              <w:t>分组</w:t>
            </w:r>
            <w:r>
              <w:rPr>
                <w:rFonts w:hint="eastAsia" w:ascii="微软雅黑" w:hAnsi="微软雅黑" w:eastAsia="微软雅黑" w:cs="宋体"/>
                <w:sz w:val="24"/>
              </w:rPr>
              <w:t>练习，巡视练习</w:t>
            </w:r>
            <w:r>
              <w:rPr>
                <w:rFonts w:ascii="微软雅黑" w:hAnsi="微软雅黑" w:eastAsia="微软雅黑" w:cs="宋体"/>
                <w:sz w:val="24"/>
              </w:rPr>
              <w:t>，督促学生操作互评</w:t>
            </w:r>
            <w:r>
              <w:rPr>
                <w:rFonts w:hint="eastAsia" w:ascii="微软雅黑" w:hAnsi="微软雅黑" w:eastAsia="微软雅黑" w:cs="宋体"/>
                <w:sz w:val="24"/>
              </w:rPr>
              <w:t>；</w:t>
            </w:r>
            <w:r>
              <w:rPr>
                <w:rFonts w:ascii="微软雅黑" w:hAnsi="微软雅黑" w:eastAsia="微软雅黑" w:cs="宋体"/>
                <w:sz w:val="24"/>
              </w:rPr>
              <w:t xml:space="preserve"> 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ascii="微软雅黑" w:hAnsi="微软雅黑" w:eastAsia="微软雅黑" w:cs="宋体"/>
                <w:sz w:val="24"/>
              </w:rPr>
              <w:t>2</w:t>
            </w:r>
            <w:r>
              <w:rPr>
                <w:rFonts w:hint="eastAsia" w:ascii="微软雅黑" w:hAnsi="微软雅黑" w:eastAsia="微软雅黑" w:cs="宋体"/>
                <w:sz w:val="24"/>
              </w:rPr>
              <w:t>）分析学生</w:t>
            </w:r>
            <w:r>
              <w:rPr>
                <w:rFonts w:ascii="微软雅黑" w:hAnsi="微软雅黑" w:eastAsia="微软雅黑" w:cs="宋体"/>
                <w:sz w:val="24"/>
              </w:rPr>
              <w:t>出现的问题，</w:t>
            </w:r>
            <w:r>
              <w:rPr>
                <w:rFonts w:hint="eastAsia" w:ascii="微软雅黑" w:hAnsi="微软雅黑" w:eastAsia="微软雅黑" w:cs="宋体"/>
                <w:sz w:val="24"/>
              </w:rPr>
              <w:t>找出解决办法</w:t>
            </w:r>
            <w:r>
              <w:rPr>
                <w:rFonts w:ascii="微软雅黑" w:hAnsi="微软雅黑" w:eastAsia="微软雅黑" w:cs="宋体"/>
                <w:sz w:val="24"/>
              </w:rPr>
              <w:t>，</w:t>
            </w:r>
            <w:r>
              <w:rPr>
                <w:rFonts w:ascii="微软雅黑" w:hAnsi="微软雅黑" w:eastAsia="微软雅黑" w:cs="宋体"/>
                <w:b/>
                <w:sz w:val="24"/>
              </w:rPr>
              <w:t>总结归纳</w:t>
            </w:r>
            <w:r>
              <w:rPr>
                <w:rFonts w:ascii="微软雅黑" w:hAnsi="微软雅黑" w:eastAsia="微软雅黑" w:cs="宋体"/>
                <w:sz w:val="24"/>
              </w:rPr>
              <w:t>操作</w:t>
            </w:r>
            <w:r>
              <w:rPr>
                <w:rFonts w:ascii="微软雅黑" w:hAnsi="微软雅黑" w:eastAsia="微软雅黑" w:cs="宋体"/>
                <w:b/>
                <w:sz w:val="24"/>
              </w:rPr>
              <w:t>注意事项</w:t>
            </w:r>
            <w:r>
              <w:rPr>
                <w:rFonts w:hint="eastAsia" w:ascii="微软雅黑" w:hAnsi="微软雅黑" w:eastAsia="微软雅黑" w:cs="宋体"/>
                <w:sz w:val="24"/>
              </w:rPr>
              <w:t>（</w:t>
            </w:r>
            <w:r>
              <w:rPr>
                <w:rFonts w:hint="eastAsia" w:ascii="微软雅黑" w:hAnsi="微软雅黑" w:eastAsia="微软雅黑" w:cs="宋体"/>
                <w:color w:val="FF0000"/>
                <w:sz w:val="24"/>
              </w:rPr>
              <w:t>重点</w:t>
            </w:r>
            <w:r>
              <w:rPr>
                <w:rFonts w:hint="eastAsia" w:ascii="微软雅黑" w:hAnsi="微软雅黑" w:eastAsia="微软雅黑" w:cs="宋体"/>
                <w:sz w:val="24"/>
              </w:rPr>
              <w:t>）：</w:t>
            </w:r>
            <w:r>
              <w:rPr>
                <w:rFonts w:ascii="微软雅黑" w:hAnsi="微软雅黑" w:eastAsia="微软雅黑" w:cs="宋体"/>
                <w:sz w:val="24"/>
              </w:rPr>
              <w:t>无菌操作（</w:t>
            </w:r>
            <w:r>
              <w:rPr>
                <w:rFonts w:hint="eastAsia" w:ascii="微软雅黑" w:hAnsi="微软雅黑" w:eastAsia="微软雅黑" w:cs="宋体"/>
                <w:sz w:val="24"/>
              </w:rPr>
              <w:t>皮肤消毒</w:t>
            </w:r>
            <w:r>
              <w:rPr>
                <w:rFonts w:ascii="微软雅黑" w:hAnsi="微软雅黑" w:eastAsia="微软雅黑" w:cs="宋体"/>
                <w:sz w:val="24"/>
              </w:rPr>
              <w:t>）</w:t>
            </w:r>
            <w:r>
              <w:rPr>
                <w:rFonts w:hint="eastAsia" w:ascii="微软雅黑" w:hAnsi="微软雅黑" w:eastAsia="微软雅黑" w:cs="宋体"/>
                <w:sz w:val="24"/>
              </w:rPr>
              <w:t>、</w:t>
            </w:r>
            <w:r>
              <w:rPr>
                <w:rFonts w:ascii="微软雅黑" w:hAnsi="微软雅黑" w:eastAsia="微软雅黑" w:cs="宋体"/>
                <w:sz w:val="24"/>
              </w:rPr>
              <w:t>穿刺要点</w:t>
            </w:r>
            <w:r>
              <w:rPr>
                <w:rFonts w:hint="eastAsia" w:ascii="微软雅黑" w:hAnsi="微软雅黑" w:eastAsia="微软雅黑" w:cs="宋体"/>
                <w:sz w:val="24"/>
              </w:rPr>
              <w:t>、</w:t>
            </w:r>
            <w:r>
              <w:rPr>
                <w:rFonts w:ascii="微软雅黑" w:hAnsi="微软雅黑" w:eastAsia="微软雅黑" w:cs="宋体"/>
                <w:sz w:val="24"/>
              </w:rPr>
              <w:t>注射要点。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ascii="微软雅黑" w:hAnsi="微软雅黑" w:eastAsia="微软雅黑" w:cs="宋体"/>
                <w:sz w:val="24"/>
              </w:rPr>
              <w:t>3</w:t>
            </w:r>
            <w:r>
              <w:rPr>
                <w:rFonts w:hint="eastAsia" w:ascii="微软雅黑" w:hAnsi="微软雅黑" w:eastAsia="微软雅黑" w:cs="宋体"/>
                <w:sz w:val="24"/>
              </w:rPr>
              <w:t>）</w:t>
            </w:r>
            <w:r>
              <w:rPr>
                <w:rFonts w:hint="eastAsia" w:ascii="微软雅黑" w:hAnsi="微软雅黑" w:eastAsia="微软雅黑" w:cs="宋体"/>
                <w:b/>
                <w:sz w:val="24"/>
              </w:rPr>
              <w:t>讲解</w:t>
            </w:r>
            <w:r>
              <w:rPr>
                <w:rFonts w:hint="eastAsia" w:ascii="微软雅黑" w:hAnsi="微软雅黑" w:eastAsia="微软雅黑" w:cs="宋体"/>
                <w:sz w:val="24"/>
              </w:rPr>
              <w:t>操作注意事项过程中融入爱伤观念</w:t>
            </w:r>
            <w:r>
              <w:rPr>
                <w:rFonts w:ascii="微软雅黑" w:hAnsi="微软雅黑" w:eastAsia="微软雅黑" w:cs="宋体"/>
                <w:sz w:val="24"/>
              </w:rPr>
              <w:t>、</w:t>
            </w:r>
            <w:r>
              <w:rPr>
                <w:rFonts w:hint="eastAsia" w:ascii="微软雅黑" w:hAnsi="微软雅黑" w:eastAsia="微软雅黑" w:cs="宋体"/>
                <w:sz w:val="24"/>
              </w:rPr>
              <w:t>发扬</w:t>
            </w:r>
            <w:r>
              <w:rPr>
                <w:rFonts w:ascii="微软雅黑" w:hAnsi="微软雅黑" w:eastAsia="微软雅黑" w:cs="宋体"/>
                <w:sz w:val="24"/>
              </w:rPr>
              <w:t>南丁格尔精神</w:t>
            </w:r>
            <w:r>
              <w:rPr>
                <w:rFonts w:hint="eastAsia" w:ascii="微软雅黑" w:hAnsi="微软雅黑" w:eastAsia="微软雅黑" w:cs="宋体"/>
                <w:sz w:val="24"/>
              </w:rPr>
              <w:t>等</w:t>
            </w:r>
            <w:r>
              <w:rPr>
                <w:rFonts w:ascii="微软雅黑" w:hAnsi="微软雅黑" w:eastAsia="微软雅黑" w:cs="宋体"/>
                <w:sz w:val="24"/>
              </w:rPr>
              <w:t>对学生进行思政教育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ascii="微软雅黑" w:hAnsi="微软雅黑" w:eastAsia="微软雅黑" w:cs="宋体"/>
                <w:sz w:val="24"/>
              </w:rPr>
              <w:drawing>
                <wp:inline distT="0" distB="0" distL="0" distR="0">
                  <wp:extent cx="1828800" cy="1064895"/>
                  <wp:effectExtent l="0" t="0" r="0" b="1905"/>
                  <wp:docPr id="7" name="图片 7" descr="C:\Users\Administrator\Documents\Tencent Files\610866062\FileRecv\MobileFile\Image\0C8O]YIS~I(NSPNHORP_2S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strator\Documents\Tencent Files\610866062\FileRecv\MobileFile\Image\0C8O]YIS~I(NSPNHORP_2S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154" cy="1112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ascii="微软雅黑" w:hAnsi="微软雅黑" w:eastAsia="微软雅黑" w:cs="宋体"/>
                <w:sz w:val="24"/>
              </w:rPr>
              <w:t>4</w:t>
            </w:r>
            <w:r>
              <w:rPr>
                <w:rFonts w:hint="eastAsia" w:ascii="微软雅黑" w:hAnsi="微软雅黑" w:eastAsia="微软雅黑" w:cs="宋体"/>
                <w:sz w:val="24"/>
              </w:rPr>
              <w:t>）</w:t>
            </w:r>
            <w:r>
              <w:rPr>
                <w:rFonts w:ascii="微软雅黑" w:hAnsi="微软雅黑" w:eastAsia="微软雅黑" w:cs="宋体"/>
                <w:sz w:val="24"/>
              </w:rPr>
              <w:t>介绍新技术</w:t>
            </w:r>
            <w:r>
              <w:rPr>
                <w:rFonts w:hint="eastAsia" w:ascii="微软雅黑" w:hAnsi="微软雅黑" w:eastAsia="微软雅黑" w:cs="宋体"/>
                <w:sz w:val="24"/>
              </w:rPr>
              <w:t>（无针注射）</w:t>
            </w:r>
            <w:r>
              <w:rPr>
                <w:rFonts w:ascii="微软雅黑" w:hAnsi="微软雅黑" w:eastAsia="微软雅黑" w:cs="宋体"/>
                <w:sz w:val="24"/>
              </w:rPr>
              <w:drawing>
                <wp:inline distT="0" distB="0" distL="0" distR="0">
                  <wp:extent cx="1752600" cy="1152525"/>
                  <wp:effectExtent l="0" t="0" r="0" b="9525"/>
                  <wp:docPr id="8" name="图片 8" descr="C:\Users\Administrator\Documents\Tencent Files\610866062\FileRecv\MobileFile\Image\FVDFM(4GO)TNGGJN8JIA6R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dministrator\Documents\Tencent Files\610866062\FileRecv\MobileFile\Image\FVDFM(4GO)TNGGJN8JIA6R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eastAsia="微软雅黑" w:cs="宋体"/>
                <w:b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b/>
                <w:sz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</w:rPr>
              <w:t>总结、梳理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回顾“案例</w:t>
            </w:r>
            <w:r>
              <w:rPr>
                <w:rFonts w:ascii="微软雅黑" w:hAnsi="微软雅黑" w:eastAsia="微软雅黑" w:cs="宋体"/>
                <w:sz w:val="24"/>
              </w:rPr>
              <w:t>导入</w:t>
            </w:r>
            <w:r>
              <w:rPr>
                <w:rFonts w:hint="eastAsia" w:ascii="微软雅黑" w:hAnsi="微软雅黑" w:eastAsia="微软雅黑" w:cs="宋体"/>
                <w:sz w:val="24"/>
              </w:rPr>
              <w:t>”时</w:t>
            </w:r>
            <w:r>
              <w:rPr>
                <w:rFonts w:ascii="微软雅黑" w:hAnsi="微软雅黑" w:eastAsia="微软雅黑" w:cs="宋体"/>
                <w:sz w:val="24"/>
              </w:rPr>
              <w:t>讨论出的问题</w:t>
            </w:r>
            <w:r>
              <w:rPr>
                <w:rFonts w:hint="eastAsia" w:ascii="微软雅黑" w:hAnsi="微软雅黑" w:eastAsia="微软雅黑" w:cs="宋体"/>
                <w:sz w:val="24"/>
              </w:rPr>
              <w:t>（为什么要</w:t>
            </w:r>
            <w:r>
              <w:rPr>
                <w:rFonts w:ascii="微软雅黑" w:hAnsi="微软雅黑" w:eastAsia="微软雅黑" w:cs="宋体"/>
                <w:sz w:val="24"/>
              </w:rPr>
              <w:t>皮下注射、打哪里、怎么打</w:t>
            </w:r>
            <w:r>
              <w:rPr>
                <w:rFonts w:hint="eastAsia" w:ascii="微软雅黑" w:hAnsi="微软雅黑" w:eastAsia="微软雅黑" w:cs="宋体"/>
                <w:sz w:val="24"/>
              </w:rPr>
              <w:t>）？</w:t>
            </w:r>
            <w:r>
              <w:rPr>
                <w:rFonts w:ascii="微软雅黑" w:hAnsi="微软雅黑" w:eastAsia="微软雅黑" w:cs="宋体"/>
                <w:sz w:val="24"/>
              </w:rPr>
              <w:t>，</w:t>
            </w:r>
            <w:r>
              <w:rPr>
                <w:rFonts w:hint="eastAsia" w:ascii="微软雅黑" w:hAnsi="微软雅黑" w:eastAsia="微软雅黑" w:cs="宋体"/>
                <w:sz w:val="24"/>
              </w:rPr>
              <w:t>从</w:t>
            </w:r>
            <w:r>
              <w:rPr>
                <w:rFonts w:ascii="微软雅黑" w:hAnsi="微软雅黑" w:eastAsia="微软雅黑" w:cs="宋体"/>
                <w:sz w:val="24"/>
              </w:rPr>
              <w:t>问题解决情况，总结归纳</w:t>
            </w:r>
            <w:r>
              <w:rPr>
                <w:rFonts w:hint="eastAsia" w:ascii="微软雅黑" w:hAnsi="微软雅黑" w:eastAsia="微软雅黑" w:cs="宋体"/>
                <w:sz w:val="24"/>
              </w:rPr>
              <w:t>本节课知识点。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观看</w:t>
            </w:r>
            <w:r>
              <w:rPr>
                <w:rFonts w:ascii="微软雅黑" w:hAnsi="微软雅黑" w:eastAsia="微软雅黑" w:cs="宋体"/>
                <w:sz w:val="24"/>
              </w:rPr>
              <w:t>案例</w:t>
            </w:r>
            <w:r>
              <w:rPr>
                <w:rFonts w:hint="eastAsia" w:ascii="微软雅黑" w:hAnsi="微软雅黑" w:eastAsia="微软雅黑" w:cs="宋体"/>
                <w:sz w:val="24"/>
              </w:rPr>
              <w:t>，思考并回答老师问题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hint="eastAsia"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查看</w:t>
            </w:r>
            <w:r>
              <w:rPr>
                <w:rFonts w:ascii="微软雅黑" w:hAnsi="微软雅黑" w:eastAsia="微软雅黑" w:cs="宋体"/>
                <w:sz w:val="24"/>
              </w:rPr>
              <w:t>课前</w:t>
            </w:r>
            <w:r>
              <w:rPr>
                <w:rFonts w:hint="eastAsia" w:ascii="微软雅黑" w:hAnsi="微软雅黑" w:eastAsia="微软雅黑" w:cs="宋体"/>
                <w:sz w:val="24"/>
              </w:rPr>
              <w:t>预习情况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课堂互动</w:t>
            </w:r>
            <w:r>
              <w:rPr>
                <w:rFonts w:ascii="微软雅黑" w:hAnsi="微软雅黑" w:eastAsia="微软雅黑" w:cs="宋体"/>
                <w:sz w:val="24"/>
              </w:rPr>
              <w:t>，</w:t>
            </w:r>
            <w:r>
              <w:rPr>
                <w:rFonts w:hint="eastAsia" w:ascii="微软雅黑" w:hAnsi="微软雅黑" w:eastAsia="微软雅黑" w:cs="宋体"/>
                <w:sz w:val="24"/>
              </w:rPr>
              <w:t>完成学习卡</w:t>
            </w:r>
            <w:r>
              <w:rPr>
                <w:rFonts w:ascii="微软雅黑" w:hAnsi="微软雅黑" w:eastAsia="微软雅黑" w:cs="宋体"/>
                <w:sz w:val="24"/>
              </w:rPr>
              <w:t>连连看游戏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跟随教师</w:t>
            </w:r>
            <w:r>
              <w:rPr>
                <w:rFonts w:ascii="微软雅黑" w:hAnsi="微软雅黑" w:eastAsia="微软雅黑" w:cs="宋体"/>
                <w:sz w:val="24"/>
              </w:rPr>
              <w:t>讲解，积极互动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查阅资料绘制</w:t>
            </w:r>
            <w:r>
              <w:rPr>
                <w:rFonts w:ascii="微软雅黑" w:hAnsi="微软雅黑" w:eastAsia="微软雅黑" w:cs="宋体"/>
                <w:sz w:val="24"/>
              </w:rPr>
              <w:t>操作流程图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观看视频，</w:t>
            </w:r>
            <w:r>
              <w:rPr>
                <w:rFonts w:ascii="微软雅黑" w:hAnsi="微软雅黑" w:eastAsia="微软雅黑" w:cs="宋体"/>
                <w:sz w:val="24"/>
              </w:rPr>
              <w:t>加深操作</w:t>
            </w:r>
            <w:r>
              <w:rPr>
                <w:rFonts w:hint="eastAsia" w:ascii="微软雅黑" w:hAnsi="微软雅黑" w:eastAsia="微软雅黑" w:cs="宋体"/>
                <w:sz w:val="24"/>
              </w:rPr>
              <w:t>的</w:t>
            </w:r>
            <w:r>
              <w:rPr>
                <w:rFonts w:ascii="微软雅黑" w:hAnsi="微软雅黑" w:eastAsia="微软雅黑" w:cs="宋体"/>
                <w:sz w:val="24"/>
              </w:rPr>
              <w:t>理解</w:t>
            </w:r>
            <w:r>
              <w:rPr>
                <w:rFonts w:hint="eastAsia" w:ascii="微软雅黑" w:hAnsi="微软雅黑" w:eastAsia="微软雅黑" w:cs="宋体"/>
                <w:sz w:val="24"/>
              </w:rPr>
              <w:t>。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观察</w:t>
            </w:r>
            <w:r>
              <w:rPr>
                <w:rFonts w:ascii="微软雅黑" w:hAnsi="微软雅黑" w:eastAsia="微软雅黑" w:cs="宋体"/>
                <w:sz w:val="24"/>
              </w:rPr>
              <w:t>教师</w:t>
            </w:r>
            <w:r>
              <w:rPr>
                <w:rFonts w:hint="eastAsia" w:ascii="微软雅黑" w:hAnsi="微软雅黑" w:eastAsia="微软雅黑" w:cs="宋体"/>
                <w:sz w:val="24"/>
              </w:rPr>
              <w:t>示教</w:t>
            </w:r>
            <w:r>
              <w:rPr>
                <w:rFonts w:ascii="微软雅黑" w:hAnsi="微软雅黑" w:eastAsia="微软雅黑" w:cs="宋体"/>
                <w:sz w:val="24"/>
              </w:rPr>
              <w:t>，师生互动交流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分组练习皮下注射,</w:t>
            </w:r>
            <w:r>
              <w:rPr>
                <w:rFonts w:ascii="微软雅黑" w:hAnsi="微软雅黑" w:eastAsia="微软雅黑" w:cs="宋体"/>
                <w:sz w:val="24"/>
              </w:rPr>
              <w:t xml:space="preserve"> 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实际动手过程中</w:t>
            </w:r>
            <w:r>
              <w:rPr>
                <w:rFonts w:ascii="微软雅黑" w:hAnsi="微软雅黑" w:eastAsia="微软雅黑" w:cs="宋体"/>
                <w:sz w:val="24"/>
              </w:rPr>
              <w:t>发现皮下注射操作</w:t>
            </w:r>
            <w:r>
              <w:rPr>
                <w:rFonts w:hint="eastAsia" w:ascii="微软雅黑" w:hAnsi="微软雅黑" w:eastAsia="微软雅黑" w:cs="宋体"/>
                <w:sz w:val="24"/>
              </w:rPr>
              <w:t>事项</w:t>
            </w:r>
            <w:r>
              <w:rPr>
                <w:rFonts w:ascii="微软雅黑" w:hAnsi="微软雅黑" w:eastAsia="微软雅黑" w:cs="宋体"/>
                <w:sz w:val="24"/>
              </w:rPr>
              <w:t>。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hint="eastAsia" w:ascii="微软雅黑" w:hAnsi="微软雅黑" w:eastAsia="微软雅黑" w:cs="宋体"/>
                <w:sz w:val="24"/>
              </w:rPr>
            </w:pPr>
          </w:p>
          <w:p>
            <w:pPr>
              <w:rPr>
                <w:rFonts w:hint="eastAsia" w:ascii="微软雅黑" w:hAnsi="微软雅黑" w:eastAsia="微软雅黑" w:cs="宋体"/>
                <w:sz w:val="24"/>
              </w:rPr>
            </w:pPr>
          </w:p>
          <w:p>
            <w:pPr>
              <w:rPr>
                <w:rFonts w:hint="eastAsia" w:ascii="微软雅黑" w:hAnsi="微软雅黑" w:eastAsia="微软雅黑" w:cs="宋体"/>
                <w:sz w:val="24"/>
              </w:rPr>
            </w:pPr>
          </w:p>
          <w:p>
            <w:pPr>
              <w:rPr>
                <w:rFonts w:hint="eastAsia" w:ascii="微软雅黑" w:hAnsi="微软雅黑" w:eastAsia="微软雅黑" w:cs="宋体"/>
                <w:sz w:val="24"/>
              </w:rPr>
            </w:pPr>
          </w:p>
          <w:p>
            <w:pPr>
              <w:rPr>
                <w:rFonts w:hint="eastAsia"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师生互动交流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sz w:val="24"/>
              </w:rPr>
              <w:t>回顾知识点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drawing>
                <wp:inline distT="0" distB="0" distL="0" distR="0">
                  <wp:extent cx="1377950" cy="1802130"/>
                  <wp:effectExtent l="0" t="0" r="0" b="7620"/>
                  <wp:docPr id="6" name="图片 6" descr="~LJ$5HCM]Q}8V(FYB_XH5~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~LJ$5HCM]Q}8V(FYB_XH5~A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308" cy="1814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宋体"/>
                <w:sz w:val="24"/>
              </w:rPr>
              <w:t>完成课堂任务单</w:t>
            </w:r>
          </w:p>
        </w:tc>
        <w:tc>
          <w:tcPr>
            <w:tcW w:w="2787" w:type="dxa"/>
            <w:gridSpan w:val="2"/>
            <w:shd w:val="clear" w:color="auto" w:fill="FFFFFF" w:themeFill="background1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用生活中常见的疾病导入课程，提问讨论的方式</w:t>
            </w:r>
            <w:r>
              <w:rPr>
                <w:rFonts w:ascii="微软雅黑" w:hAnsi="微软雅黑" w:eastAsia="微软雅黑" w:cs="宋体"/>
                <w:sz w:val="24"/>
              </w:rPr>
              <w:t>，</w:t>
            </w:r>
            <w:r>
              <w:rPr>
                <w:rFonts w:hint="eastAsia" w:ascii="微软雅黑" w:hAnsi="微软雅黑" w:eastAsia="微软雅黑" w:cs="宋体"/>
                <w:sz w:val="24"/>
              </w:rPr>
              <w:t>引起学生的关注，激发学习兴趣，</w:t>
            </w:r>
            <w:r>
              <w:rPr>
                <w:rFonts w:ascii="微软雅黑" w:hAnsi="微软雅黑" w:eastAsia="微软雅黑" w:cs="宋体"/>
                <w:sz w:val="24"/>
              </w:rPr>
              <w:t>培养学生临</w:t>
            </w:r>
            <w:r>
              <w:rPr>
                <w:rFonts w:hint="eastAsia" w:ascii="微软雅黑" w:hAnsi="微软雅黑" w:eastAsia="微软雅黑" w:cs="宋体"/>
                <w:sz w:val="24"/>
              </w:rPr>
              <w:t>床</w:t>
            </w:r>
            <w:r>
              <w:rPr>
                <w:rFonts w:ascii="微软雅黑" w:hAnsi="微软雅黑" w:eastAsia="微软雅黑" w:cs="宋体"/>
                <w:sz w:val="24"/>
              </w:rPr>
              <w:t>思维能力</w:t>
            </w:r>
            <w:r>
              <w:rPr>
                <w:rFonts w:hint="eastAsia" w:ascii="微软雅黑" w:hAnsi="微软雅黑" w:eastAsia="微软雅黑" w:cs="宋体"/>
                <w:sz w:val="24"/>
              </w:rPr>
              <w:t>。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hint="eastAsia"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教材内容</w:t>
            </w:r>
            <w:r>
              <w:rPr>
                <w:rFonts w:ascii="微软雅黑" w:hAnsi="微软雅黑" w:eastAsia="微软雅黑" w:cs="宋体"/>
                <w:sz w:val="24"/>
              </w:rPr>
              <w:t>机械</w:t>
            </w:r>
            <w:r>
              <w:rPr>
                <w:rFonts w:hint="eastAsia" w:ascii="微软雅黑" w:hAnsi="微软雅黑" w:eastAsia="微软雅黑" w:cs="宋体"/>
                <w:sz w:val="24"/>
              </w:rPr>
              <w:t>、</w:t>
            </w:r>
            <w:r>
              <w:rPr>
                <w:rFonts w:ascii="微软雅黑" w:hAnsi="微软雅黑" w:eastAsia="微软雅黑" w:cs="宋体"/>
                <w:sz w:val="24"/>
              </w:rPr>
              <w:t>枯燥，教师结合临床实际</w:t>
            </w:r>
            <w:r>
              <w:rPr>
                <w:rFonts w:hint="eastAsia" w:ascii="微软雅黑" w:hAnsi="微软雅黑" w:eastAsia="微软雅黑" w:cs="宋体"/>
                <w:sz w:val="24"/>
              </w:rPr>
              <w:t>工作</w:t>
            </w:r>
            <w:r>
              <w:rPr>
                <w:rFonts w:ascii="微软雅黑" w:hAnsi="微软雅黑" w:eastAsia="微软雅黑" w:cs="宋体"/>
                <w:sz w:val="24"/>
              </w:rPr>
              <w:t>，对教学内容进行改革创新，激发学生兴趣，简化记忆，</w:t>
            </w:r>
            <w:r>
              <w:rPr>
                <w:rFonts w:hint="eastAsia" w:ascii="微软雅黑" w:hAnsi="微软雅黑" w:eastAsia="微软雅黑" w:cs="宋体"/>
                <w:sz w:val="24"/>
              </w:rPr>
              <w:t>抓住重点内容，</w:t>
            </w:r>
            <w:r>
              <w:rPr>
                <w:rFonts w:ascii="微软雅黑" w:hAnsi="微软雅黑" w:eastAsia="微软雅黑" w:cs="宋体"/>
                <w:sz w:val="24"/>
              </w:rPr>
              <w:t>也提高学生日后</w:t>
            </w:r>
            <w:r>
              <w:rPr>
                <w:rFonts w:hint="eastAsia" w:ascii="微软雅黑" w:hAnsi="微软雅黑" w:eastAsia="微软雅黑" w:cs="宋体"/>
                <w:sz w:val="24"/>
              </w:rPr>
              <w:t>临床实践</w:t>
            </w:r>
            <w:r>
              <w:rPr>
                <w:rFonts w:ascii="微软雅黑" w:hAnsi="微软雅黑" w:eastAsia="微软雅黑" w:cs="宋体"/>
                <w:sz w:val="24"/>
              </w:rPr>
              <w:t>工作能力</w:t>
            </w:r>
            <w:r>
              <w:rPr>
                <w:rFonts w:hint="eastAsia" w:ascii="微软雅黑" w:hAnsi="微软雅黑" w:eastAsia="微软雅黑" w:cs="宋体"/>
                <w:sz w:val="24"/>
              </w:rPr>
              <w:t>。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在课程中通过新冠疫苗接种，融入职业道德和职业情感，弘扬社会主义核心价值观，培养学生责任感、使命感；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自主绘制操作</w:t>
            </w:r>
            <w:r>
              <w:rPr>
                <w:rFonts w:ascii="微软雅黑" w:hAnsi="微软雅黑" w:eastAsia="微软雅黑" w:cs="宋体"/>
                <w:sz w:val="24"/>
              </w:rPr>
              <w:t>流程图，梳理知识，</w:t>
            </w:r>
            <w:r>
              <w:rPr>
                <w:rFonts w:hint="eastAsia" w:ascii="微软雅黑" w:hAnsi="微软雅黑" w:eastAsia="微软雅黑" w:cs="宋体"/>
                <w:sz w:val="24"/>
              </w:rPr>
              <w:t>提高</w:t>
            </w:r>
            <w:r>
              <w:rPr>
                <w:rFonts w:ascii="微软雅黑" w:hAnsi="微软雅黑" w:eastAsia="微软雅黑" w:cs="宋体"/>
                <w:sz w:val="24"/>
              </w:rPr>
              <w:t>学</w:t>
            </w:r>
            <w:r>
              <w:rPr>
                <w:rFonts w:hint="eastAsia" w:ascii="微软雅黑" w:hAnsi="微软雅黑" w:eastAsia="微软雅黑" w:cs="宋体"/>
                <w:sz w:val="24"/>
              </w:rPr>
              <w:t>习</w:t>
            </w:r>
            <w:r>
              <w:rPr>
                <w:rFonts w:ascii="微软雅黑" w:hAnsi="微软雅黑" w:eastAsia="微软雅黑" w:cs="宋体"/>
                <w:sz w:val="24"/>
              </w:rPr>
              <w:t>能力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自创</w:t>
            </w:r>
            <w:r>
              <w:rPr>
                <w:rFonts w:ascii="微软雅黑" w:hAnsi="微软雅黑" w:eastAsia="微软雅黑" w:cs="宋体"/>
                <w:sz w:val="24"/>
              </w:rPr>
              <w:t>“</w:t>
            </w:r>
            <w:r>
              <w:rPr>
                <w:rFonts w:hint="eastAsia" w:ascii="微软雅黑" w:hAnsi="微软雅黑" w:eastAsia="微软雅黑" w:cs="宋体"/>
                <w:sz w:val="24"/>
              </w:rPr>
              <w:t>美小护</w:t>
            </w:r>
            <w:r>
              <w:rPr>
                <w:rFonts w:ascii="微软雅黑" w:hAnsi="微软雅黑" w:eastAsia="微软雅黑" w:cs="宋体"/>
                <w:sz w:val="24"/>
              </w:rPr>
              <w:t>“</w:t>
            </w:r>
            <w:r>
              <w:rPr>
                <w:rFonts w:hint="eastAsia" w:ascii="微软雅黑" w:hAnsi="微软雅黑" w:eastAsia="微软雅黑" w:cs="宋体"/>
                <w:sz w:val="24"/>
              </w:rPr>
              <w:t>剧场</w:t>
            </w:r>
            <w:r>
              <w:rPr>
                <w:rFonts w:ascii="微软雅黑" w:hAnsi="微软雅黑" w:eastAsia="微软雅黑" w:cs="宋体"/>
                <w:sz w:val="24"/>
              </w:rPr>
              <w:t>，树立学生榜样，拉近师生距离。</w:t>
            </w:r>
          </w:p>
          <w:p>
            <w:pPr>
              <w:rPr>
                <w:rFonts w:ascii="微软雅黑" w:hAnsi="微软雅黑" w:eastAsia="微软雅黑" w:cs="宋体"/>
                <w:b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sz w:val="24"/>
              </w:rPr>
              <w:t>自制流程图、视频播放</w:t>
            </w:r>
            <w:r>
              <w:rPr>
                <w:rFonts w:ascii="微软雅黑" w:hAnsi="微软雅黑" w:eastAsia="微软雅黑" w:cs="宋体"/>
                <w:b/>
                <w:sz w:val="24"/>
              </w:rPr>
              <w:t>和演示</w:t>
            </w:r>
            <w:r>
              <w:rPr>
                <w:rFonts w:hint="eastAsia" w:ascii="微软雅黑" w:hAnsi="微软雅黑" w:eastAsia="微软雅黑" w:cs="宋体"/>
                <w:b/>
                <w:sz w:val="24"/>
              </w:rPr>
              <w:t>操作</w:t>
            </w:r>
            <w:r>
              <w:rPr>
                <w:rFonts w:hint="eastAsia" w:ascii="微软雅黑" w:hAnsi="微软雅黑" w:eastAsia="微软雅黑" w:cs="宋体"/>
                <w:sz w:val="24"/>
              </w:rPr>
              <w:t>三结合</w:t>
            </w:r>
            <w:r>
              <w:rPr>
                <w:rFonts w:ascii="微软雅黑" w:hAnsi="微软雅黑" w:eastAsia="微软雅黑" w:cs="宋体"/>
                <w:sz w:val="24"/>
              </w:rPr>
              <w:t>加深学生操作</w:t>
            </w:r>
            <w:r>
              <w:rPr>
                <w:rFonts w:hint="eastAsia" w:ascii="微软雅黑" w:hAnsi="微软雅黑" w:eastAsia="微软雅黑" w:cs="宋体"/>
                <w:sz w:val="24"/>
              </w:rPr>
              <w:t>理解，有效提高课堂教学的效率，</w:t>
            </w:r>
            <w:r>
              <w:rPr>
                <w:rFonts w:ascii="微软雅黑" w:hAnsi="微软雅黑" w:eastAsia="微软雅黑" w:cs="宋体"/>
                <w:sz w:val="24"/>
              </w:rPr>
              <w:t>为分组练习打下基础。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1）分组练习</w:t>
            </w:r>
            <w:r>
              <w:rPr>
                <w:rFonts w:ascii="微软雅黑" w:hAnsi="微软雅黑" w:eastAsia="微软雅黑" w:cs="宋体"/>
                <w:sz w:val="24"/>
              </w:rPr>
              <w:t>，</w:t>
            </w:r>
            <w:r>
              <w:rPr>
                <w:rFonts w:hint="eastAsia" w:ascii="微软雅黑" w:hAnsi="微软雅黑" w:eastAsia="微软雅黑" w:cs="宋体"/>
                <w:sz w:val="24"/>
              </w:rPr>
              <w:t>锻炼学生理解能力</w:t>
            </w:r>
            <w:r>
              <w:rPr>
                <w:rFonts w:ascii="微软雅黑" w:hAnsi="微软雅黑" w:eastAsia="微软雅黑" w:cs="宋体"/>
                <w:sz w:val="24"/>
              </w:rPr>
              <w:t>、动</w:t>
            </w:r>
            <w:r>
              <w:rPr>
                <w:rFonts w:hint="eastAsia" w:ascii="微软雅黑" w:hAnsi="微软雅黑" w:eastAsia="微软雅黑" w:cs="宋体"/>
                <w:sz w:val="24"/>
              </w:rPr>
              <w:t>手</w:t>
            </w:r>
            <w:r>
              <w:rPr>
                <w:rFonts w:ascii="微软雅黑" w:hAnsi="微软雅黑" w:eastAsia="微软雅黑" w:cs="宋体"/>
                <w:sz w:val="24"/>
              </w:rPr>
              <w:t>能力、</w:t>
            </w:r>
            <w:r>
              <w:rPr>
                <w:rFonts w:hint="eastAsia" w:ascii="微软雅黑" w:hAnsi="微软雅黑" w:eastAsia="微软雅黑" w:cs="宋体"/>
                <w:sz w:val="24"/>
              </w:rPr>
              <w:t>和合作能力</w:t>
            </w:r>
            <w:r>
              <w:rPr>
                <w:rFonts w:ascii="微软雅黑" w:hAnsi="微软雅黑" w:eastAsia="微软雅黑" w:cs="宋体"/>
                <w:sz w:val="24"/>
              </w:rPr>
              <w:t>；教师巡视指导</w:t>
            </w:r>
            <w:r>
              <w:rPr>
                <w:rFonts w:hint="eastAsia" w:ascii="微软雅黑" w:hAnsi="微软雅黑" w:eastAsia="微软雅黑" w:cs="宋体"/>
                <w:sz w:val="24"/>
              </w:rPr>
              <w:t>，</w:t>
            </w:r>
            <w:r>
              <w:rPr>
                <w:rFonts w:ascii="微软雅黑" w:hAnsi="微软雅黑" w:eastAsia="微软雅黑" w:cs="宋体"/>
                <w:sz w:val="24"/>
              </w:rPr>
              <w:t>帮助了学生</w:t>
            </w:r>
            <w:r>
              <w:rPr>
                <w:rFonts w:hint="eastAsia" w:ascii="微软雅黑" w:hAnsi="微软雅黑" w:eastAsia="微软雅黑" w:cs="宋体"/>
                <w:sz w:val="24"/>
              </w:rPr>
              <w:t>掌握操作</w:t>
            </w:r>
            <w:r>
              <w:rPr>
                <w:rFonts w:ascii="微软雅黑" w:hAnsi="微软雅黑" w:eastAsia="微软雅黑" w:cs="宋体"/>
                <w:sz w:val="24"/>
              </w:rPr>
              <w:t>，</w:t>
            </w:r>
            <w:r>
              <w:rPr>
                <w:rFonts w:hint="eastAsia" w:ascii="微软雅黑" w:hAnsi="微软雅黑" w:eastAsia="微软雅黑" w:cs="宋体"/>
                <w:sz w:val="24"/>
              </w:rPr>
              <w:t>也反馈了课堂</w:t>
            </w:r>
            <w:r>
              <w:rPr>
                <w:rFonts w:ascii="微软雅黑" w:hAnsi="微软雅黑" w:eastAsia="微软雅黑" w:cs="宋体"/>
                <w:sz w:val="24"/>
              </w:rPr>
              <w:t>效果</w:t>
            </w:r>
            <w:r>
              <w:rPr>
                <w:rFonts w:hint="eastAsia" w:ascii="微软雅黑" w:hAnsi="微软雅黑" w:eastAsia="微软雅黑" w:cs="宋体"/>
                <w:sz w:val="24"/>
              </w:rPr>
              <w:t>。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2）学生动手操作</w:t>
            </w:r>
            <w:r>
              <w:rPr>
                <w:rFonts w:hint="eastAsia" w:ascii="微软雅黑" w:hAnsi="微软雅黑" w:eastAsia="微软雅黑" w:cs="宋体"/>
                <w:sz w:val="24"/>
                <w:lang w:eastAsia="zh-CN"/>
              </w:rPr>
              <w:t>模拟临床工作情景，培养严谨工作态度、爱伤观念等，过程中并</w:t>
            </w:r>
            <w:r>
              <w:rPr>
                <w:rFonts w:ascii="微软雅黑" w:hAnsi="微软雅黑" w:eastAsia="微软雅黑" w:cs="宋体"/>
                <w:sz w:val="24"/>
              </w:rPr>
              <w:t>发现</w:t>
            </w:r>
            <w:r>
              <w:rPr>
                <w:rFonts w:hint="eastAsia" w:ascii="微软雅黑" w:hAnsi="微软雅黑" w:eastAsia="微软雅黑" w:cs="宋体"/>
                <w:sz w:val="24"/>
              </w:rPr>
              <w:t>问题</w:t>
            </w:r>
            <w:r>
              <w:rPr>
                <w:rFonts w:ascii="微软雅黑" w:hAnsi="微软雅黑" w:eastAsia="微软雅黑" w:cs="宋体"/>
                <w:sz w:val="24"/>
              </w:rPr>
              <w:t>，解决问题</w:t>
            </w:r>
            <w:r>
              <w:rPr>
                <w:rFonts w:hint="eastAsia" w:ascii="微软雅黑" w:hAnsi="微软雅黑" w:eastAsia="微软雅黑" w:cs="宋体"/>
                <w:sz w:val="24"/>
              </w:rPr>
              <w:t>，针对问题</w:t>
            </w:r>
            <w:r>
              <w:rPr>
                <w:rFonts w:ascii="微软雅黑" w:hAnsi="微软雅黑" w:eastAsia="微软雅黑" w:cs="宋体"/>
                <w:sz w:val="24"/>
              </w:rPr>
              <w:t>教师</w:t>
            </w:r>
            <w:r>
              <w:rPr>
                <w:rFonts w:hint="eastAsia" w:ascii="微软雅黑" w:hAnsi="微软雅黑" w:eastAsia="微软雅黑" w:cs="宋体"/>
                <w:sz w:val="24"/>
              </w:rPr>
              <w:t>解析</w:t>
            </w:r>
            <w:r>
              <w:rPr>
                <w:rFonts w:ascii="微软雅黑" w:hAnsi="微软雅黑" w:eastAsia="微软雅黑" w:cs="宋体"/>
                <w:sz w:val="24"/>
              </w:rPr>
              <w:t>，</w:t>
            </w:r>
            <w:r>
              <w:rPr>
                <w:rFonts w:hint="eastAsia" w:ascii="微软雅黑" w:hAnsi="微软雅黑" w:eastAsia="微软雅黑" w:cs="宋体"/>
                <w:sz w:val="24"/>
              </w:rPr>
              <w:t>有助于</w:t>
            </w:r>
            <w:r>
              <w:rPr>
                <w:rFonts w:ascii="微软雅黑" w:hAnsi="微软雅黑" w:eastAsia="微软雅黑" w:cs="宋体"/>
                <w:sz w:val="24"/>
              </w:rPr>
              <w:t>掌握了重点，突破了难点内容。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3）授课过程中</w:t>
            </w:r>
            <w:r>
              <w:rPr>
                <w:rFonts w:ascii="微软雅黑" w:hAnsi="微软雅黑" w:eastAsia="微软雅黑" w:cs="宋体"/>
                <w:sz w:val="24"/>
              </w:rPr>
              <w:t>加入思政教育内容，引导学生</w:t>
            </w:r>
            <w:r>
              <w:rPr>
                <w:rFonts w:hint="eastAsia" w:ascii="微软雅黑" w:hAnsi="微软雅黑" w:eastAsia="微软雅黑" w:cs="宋体"/>
                <w:sz w:val="24"/>
              </w:rPr>
              <w:t>实现</w:t>
            </w:r>
            <w:r>
              <w:rPr>
                <w:rFonts w:ascii="微软雅黑" w:hAnsi="微软雅黑" w:eastAsia="微软雅黑" w:cs="宋体"/>
                <w:sz w:val="24"/>
              </w:rPr>
              <w:t>人文知识内化和道德知识培养</w:t>
            </w:r>
            <w:r>
              <w:rPr>
                <w:rFonts w:hint="eastAsia" w:ascii="微软雅黑" w:hAnsi="微软雅黑" w:eastAsia="微软雅黑" w:cs="宋体"/>
                <w:sz w:val="24"/>
              </w:rPr>
              <w:t>。</w:t>
            </w:r>
          </w:p>
          <w:p>
            <w:pPr>
              <w:rPr>
                <w:rFonts w:hint="eastAsia"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4）新</w:t>
            </w:r>
            <w:r>
              <w:rPr>
                <w:rFonts w:ascii="微软雅黑" w:hAnsi="微软雅黑" w:eastAsia="微软雅黑" w:cs="宋体"/>
                <w:sz w:val="24"/>
              </w:rPr>
              <w:t>技术介绍拓展了知识</w:t>
            </w:r>
            <w:r>
              <w:rPr>
                <w:rFonts w:hint="eastAsia" w:ascii="微软雅黑" w:hAnsi="微软雅黑" w:eastAsia="微软雅黑" w:cs="宋体"/>
                <w:sz w:val="24"/>
              </w:rPr>
              <w:t>，</w:t>
            </w:r>
            <w:r>
              <w:rPr>
                <w:rFonts w:ascii="微软雅黑" w:hAnsi="微软雅黑" w:eastAsia="微软雅黑" w:cs="宋体"/>
                <w:sz w:val="24"/>
              </w:rPr>
              <w:t>激励学生继续学习、创新的意识。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培养学生总结归纳的能力。教师自制学习任务卡加深学生对课本内容的印象，便于学生课后复习。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38" w:type="dxa"/>
            <w:shd w:val="clear" w:color="auto" w:fill="9CC2E5" w:themeFill="accent1" w:themeFillTint="99"/>
          </w:tcPr>
          <w:p>
            <w:pPr>
              <w:rPr>
                <w:rFonts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课后</w:t>
            </w:r>
          </w:p>
          <w:p>
            <w:pPr>
              <w:rPr>
                <w:rFonts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拓展巩固新知</w:t>
            </w:r>
          </w:p>
        </w:tc>
        <w:tc>
          <w:tcPr>
            <w:tcW w:w="3038" w:type="dxa"/>
            <w:gridSpan w:val="2"/>
            <w:shd w:val="clear" w:color="auto" w:fill="FFFFFF" w:themeFill="background1"/>
          </w:tcPr>
          <w:p>
            <w:pPr>
              <w:pStyle w:val="7"/>
              <w:rPr>
                <w:rFonts w:ascii="微软雅黑" w:hAnsi="微软雅黑" w:eastAsia="微软雅黑"/>
                <w:b/>
                <w:color w:val="231815"/>
                <w:sz w:val="28"/>
              </w:rPr>
            </w:pPr>
            <w:r>
              <w:rPr>
                <w:rFonts w:hint="eastAsia" w:ascii="微软雅黑" w:hAnsi="微软雅黑" w:eastAsia="微软雅黑"/>
                <w:b/>
                <w:color w:val="231815"/>
                <w:sz w:val="28"/>
              </w:rPr>
              <w:t>理论作业：</w:t>
            </w:r>
          </w:p>
          <w:p>
            <w:pPr>
              <w:pStyle w:val="7"/>
              <w:rPr>
                <w:rFonts w:ascii="微软雅黑" w:hAnsi="微软雅黑" w:eastAsia="微软雅黑"/>
                <w:color w:val="231815"/>
                <w:sz w:val="24"/>
              </w:rPr>
            </w:pPr>
            <w:r>
              <w:rPr>
                <w:rFonts w:hint="eastAsia" w:ascii="微软雅黑" w:hAnsi="微软雅黑" w:eastAsia="微软雅黑"/>
                <w:color w:val="231815"/>
                <w:sz w:val="24"/>
              </w:rPr>
              <w:t>以小组为单位</w:t>
            </w:r>
            <w:r>
              <w:rPr>
                <w:rFonts w:ascii="微软雅黑" w:hAnsi="微软雅黑" w:eastAsia="微软雅黑"/>
                <w:color w:val="231815"/>
                <w:sz w:val="24"/>
              </w:rPr>
              <w:t>绘制</w:t>
            </w:r>
            <w:r>
              <w:rPr>
                <w:rFonts w:hint="eastAsia" w:ascii="微软雅黑" w:hAnsi="微软雅黑" w:eastAsia="微软雅黑"/>
                <w:color w:val="231815"/>
                <w:sz w:val="24"/>
              </w:rPr>
              <w:t>皮下注射思维导图，评选优秀作品；</w:t>
            </w:r>
          </w:p>
          <w:p>
            <w:pPr>
              <w:pStyle w:val="7"/>
              <w:rPr>
                <w:rFonts w:ascii="微软雅黑" w:hAnsi="微软雅黑" w:eastAsia="微软雅黑"/>
                <w:color w:val="231815"/>
                <w:sz w:val="24"/>
              </w:rPr>
            </w:pPr>
            <w:r>
              <w:rPr>
                <w:rFonts w:hint="eastAsia" w:ascii="微软雅黑" w:hAnsi="微软雅黑" w:eastAsia="微软雅黑"/>
                <w:color w:val="231815"/>
                <w:sz w:val="24"/>
              </w:rPr>
              <w:t>学习通平台发布课后习题巩固知识点及观看</w:t>
            </w:r>
            <w:r>
              <w:rPr>
                <w:rFonts w:ascii="微软雅黑" w:hAnsi="微软雅黑" w:eastAsia="微软雅黑"/>
                <w:color w:val="231815"/>
                <w:sz w:val="24"/>
              </w:rPr>
              <w:t>自制微课“</w:t>
            </w:r>
            <w:r>
              <w:rPr>
                <w:rFonts w:hint="eastAsia" w:ascii="微软雅黑" w:hAnsi="微软雅黑" w:eastAsia="微软雅黑"/>
                <w:color w:val="231815"/>
                <w:sz w:val="24"/>
              </w:rPr>
              <w:t>皮下注射</w:t>
            </w:r>
            <w:r>
              <w:rPr>
                <w:rFonts w:ascii="微软雅黑" w:hAnsi="微软雅黑" w:eastAsia="微软雅黑"/>
                <w:color w:val="231815"/>
                <w:sz w:val="24"/>
              </w:rPr>
              <w:t>知多少”</w:t>
            </w:r>
          </w:p>
          <w:p>
            <w:pPr>
              <w:rPr>
                <w:rFonts w:ascii="微软雅黑" w:hAnsi="微软雅黑" w:eastAsia="微软雅黑"/>
                <w:b/>
                <w:color w:val="231815"/>
                <w:sz w:val="24"/>
              </w:rPr>
            </w:pPr>
            <w:r>
              <w:rPr>
                <w:rFonts w:ascii="微软雅黑" w:hAnsi="微软雅黑" w:eastAsia="微软雅黑"/>
                <w:b/>
                <w:color w:val="231815"/>
                <w:sz w:val="24"/>
              </w:rPr>
              <w:drawing>
                <wp:inline distT="0" distB="0" distL="0" distR="0">
                  <wp:extent cx="1797685" cy="103695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10" cy="1055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eastAsia="微软雅黑"/>
                <w:color w:val="231815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231815"/>
                <w:sz w:val="24"/>
              </w:rPr>
              <w:t>实践任务</w:t>
            </w:r>
            <w:r>
              <w:rPr>
                <w:rFonts w:ascii="微软雅黑" w:hAnsi="微软雅黑" w:eastAsia="微软雅黑"/>
                <w:color w:val="231815"/>
                <w:sz w:val="24"/>
              </w:rPr>
              <w:t>：</w:t>
            </w:r>
          </w:p>
          <w:p>
            <w:pPr>
              <w:rPr>
                <w:rFonts w:ascii="微软雅黑" w:hAnsi="微软雅黑" w:eastAsia="微软雅黑" w:cs="微软雅黑"/>
                <w:color w:val="231815"/>
                <w:spacing w:val="-9"/>
                <w:sz w:val="24"/>
              </w:rPr>
            </w:pPr>
            <w:r>
              <w:rPr>
                <w:rFonts w:hint="eastAsia" w:ascii="微软雅黑" w:hAnsi="微软雅黑" w:eastAsia="微软雅黑"/>
                <w:color w:val="231815"/>
                <w:sz w:val="24"/>
              </w:rPr>
              <w:t>根据</w:t>
            </w:r>
            <w:r>
              <w:rPr>
                <w:rFonts w:ascii="微软雅黑" w:hAnsi="微软雅黑" w:eastAsia="微软雅黑"/>
                <w:color w:val="231815"/>
                <w:sz w:val="24"/>
              </w:rPr>
              <w:t>老师给的实际案例</w:t>
            </w:r>
            <w:r>
              <w:rPr>
                <w:rFonts w:hint="eastAsia" w:ascii="微软雅黑" w:hAnsi="微软雅黑" w:eastAsia="微软雅黑"/>
                <w:color w:val="231815"/>
                <w:sz w:val="24"/>
              </w:rPr>
              <w:t>进行</w:t>
            </w:r>
            <w:r>
              <w:rPr>
                <w:rFonts w:ascii="微软雅黑" w:hAnsi="微软雅黑" w:eastAsia="微软雅黑"/>
                <w:color w:val="231815"/>
                <w:sz w:val="24"/>
              </w:rPr>
              <w:t>模拟</w:t>
            </w:r>
            <w:r>
              <w:rPr>
                <w:rFonts w:hint="eastAsia" w:ascii="微软雅黑" w:hAnsi="微软雅黑" w:eastAsia="微软雅黑"/>
                <w:color w:val="231815"/>
                <w:sz w:val="24"/>
              </w:rPr>
              <w:t>病房实训</w:t>
            </w:r>
            <w:r>
              <w:rPr>
                <w:rFonts w:hint="eastAsia" w:ascii="微软雅黑" w:hAnsi="微软雅黑" w:eastAsia="微软雅黑" w:cs="微软雅黑"/>
                <w:color w:val="231815"/>
                <w:spacing w:val="-9"/>
                <w:sz w:val="24"/>
                <w:lang w:bidi="zh-CN"/>
              </w:rPr>
              <w:t>，教师</w:t>
            </w:r>
            <w:r>
              <w:rPr>
                <w:rFonts w:ascii="微软雅黑" w:hAnsi="微软雅黑" w:eastAsia="微软雅黑" w:cs="微软雅黑"/>
                <w:color w:val="231815"/>
                <w:spacing w:val="-9"/>
                <w:sz w:val="24"/>
                <w:lang w:bidi="zh-CN"/>
              </w:rPr>
              <w:t>及时</w:t>
            </w:r>
            <w:r>
              <w:rPr>
                <w:rFonts w:hint="eastAsia" w:ascii="微软雅黑" w:hAnsi="微软雅黑" w:eastAsia="微软雅黑" w:cs="微软雅黑"/>
                <w:color w:val="231815"/>
                <w:spacing w:val="-9"/>
                <w:sz w:val="24"/>
                <w:lang w:bidi="zh-CN"/>
              </w:rPr>
              <w:t>指导</w:t>
            </w:r>
            <w:r>
              <w:rPr>
                <w:rFonts w:ascii="微软雅黑" w:hAnsi="微软雅黑" w:eastAsia="微软雅黑" w:cs="微软雅黑"/>
                <w:color w:val="231815"/>
                <w:spacing w:val="-9"/>
                <w:sz w:val="24"/>
                <w:lang w:bidi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231815"/>
                <w:spacing w:val="-9"/>
                <w:sz w:val="24"/>
                <w:lang w:bidi="zh-CN"/>
              </w:rPr>
              <w:t>掌握学生练习效果，及时指导，问题解答。</w:t>
            </w:r>
          </w:p>
          <w:p>
            <w:pPr>
              <w:rPr>
                <w:rFonts w:ascii="微软雅黑" w:hAnsi="微软雅黑" w:eastAsia="微软雅黑" w:cs="微软雅黑"/>
                <w:color w:val="231815"/>
                <w:spacing w:val="-9"/>
                <w:sz w:val="24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color w:val="231815"/>
                <w:spacing w:val="-9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231815"/>
                <w:spacing w:val="-9"/>
                <w:sz w:val="24"/>
              </w:rPr>
              <w:t>布置分组</w:t>
            </w:r>
            <w:r>
              <w:rPr>
                <w:rFonts w:ascii="微软雅黑" w:hAnsi="微软雅黑" w:eastAsia="微软雅黑" w:cs="微软雅黑"/>
                <w:color w:val="231815"/>
                <w:spacing w:val="-9"/>
                <w:sz w:val="24"/>
              </w:rPr>
              <w:t>上传</w:t>
            </w:r>
            <w:r>
              <w:rPr>
                <w:rFonts w:hint="eastAsia" w:ascii="微软雅黑" w:hAnsi="微软雅黑" w:eastAsia="微软雅黑" w:cs="微软雅黑"/>
                <w:color w:val="231815"/>
                <w:spacing w:val="-9"/>
                <w:sz w:val="24"/>
              </w:rPr>
              <w:t>皮下注射优秀作品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>
            <w:pPr>
              <w:rPr>
                <w:rFonts w:ascii="微软雅黑" w:hAnsi="微软雅黑" w:eastAsia="微软雅黑" w:cs="微软雅黑"/>
                <w:color w:val="231815"/>
                <w:spacing w:val="-9"/>
                <w:sz w:val="24"/>
                <w:lang w:bidi="zh-CN"/>
              </w:rPr>
            </w:pPr>
          </w:p>
          <w:p>
            <w:pPr>
              <w:rPr>
                <w:rFonts w:ascii="微软雅黑" w:hAnsi="微软雅黑" w:eastAsia="微软雅黑" w:cs="微软雅黑"/>
                <w:color w:val="231815"/>
                <w:spacing w:val="-9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231815"/>
                <w:spacing w:val="-9"/>
                <w:sz w:val="24"/>
                <w:lang w:bidi="zh-CN"/>
              </w:rPr>
              <w:t>完成思维导图绘制，选出优秀作品</w:t>
            </w:r>
          </w:p>
          <w:p>
            <w:pPr>
              <w:rPr>
                <w:rFonts w:ascii="微软雅黑" w:hAnsi="微软雅黑" w:eastAsia="微软雅黑" w:cs="微软雅黑"/>
                <w:color w:val="231815"/>
                <w:spacing w:val="-9"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color w:val="231815"/>
                <w:spacing w:val="-9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231815"/>
                <w:spacing w:val="-9"/>
                <w:sz w:val="24"/>
              </w:rPr>
              <w:t>完成习题、</w:t>
            </w:r>
            <w:r>
              <w:rPr>
                <w:rFonts w:ascii="微软雅黑" w:hAnsi="微软雅黑" w:eastAsia="微软雅黑" w:cs="微软雅黑"/>
                <w:color w:val="231815"/>
                <w:spacing w:val="-9"/>
                <w:sz w:val="24"/>
              </w:rPr>
              <w:t>观看视频</w:t>
            </w:r>
          </w:p>
          <w:p>
            <w:pPr>
              <w:rPr>
                <w:rFonts w:ascii="微软雅黑" w:hAnsi="微软雅黑" w:eastAsia="微软雅黑" w:cs="微软雅黑"/>
                <w:color w:val="231815"/>
                <w:spacing w:val="-9"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color w:val="231815"/>
                <w:spacing w:val="-9"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color w:val="231815"/>
                <w:spacing w:val="-9"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color w:val="231815"/>
                <w:spacing w:val="-9"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color w:val="231815"/>
                <w:spacing w:val="-9"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color w:val="231815"/>
                <w:spacing w:val="-9"/>
                <w:sz w:val="24"/>
              </w:rPr>
            </w:pPr>
          </w:p>
          <w:p>
            <w:pPr>
              <w:rPr>
                <w:rFonts w:ascii="微软雅黑" w:hAnsi="微软雅黑" w:eastAsia="微软雅黑" w:cs="微软雅黑"/>
                <w:color w:val="231815"/>
                <w:spacing w:val="-9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231815"/>
                <w:spacing w:val="-9"/>
                <w:sz w:val="24"/>
              </w:rPr>
              <w:t>接受任务，分析案例</w:t>
            </w:r>
            <w:r>
              <w:rPr>
                <w:rFonts w:hint="eastAsia" w:ascii="微软雅黑" w:hAnsi="微软雅黑" w:eastAsia="微软雅黑" w:cs="微软雅黑"/>
                <w:color w:val="231815"/>
                <w:spacing w:val="-9"/>
                <w:sz w:val="24"/>
                <w:lang w:bidi="zh-CN"/>
              </w:rPr>
              <w:t>分组练习，熟练掌握该操作，及时反馈效果。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hint="eastAsia"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练习</w:t>
            </w:r>
            <w:r>
              <w:rPr>
                <w:rFonts w:ascii="微软雅黑" w:hAnsi="微软雅黑" w:eastAsia="微软雅黑" w:cs="宋体"/>
                <w:sz w:val="24"/>
              </w:rPr>
              <w:t>上传作品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2787" w:type="dxa"/>
            <w:gridSpan w:val="2"/>
            <w:shd w:val="clear" w:color="auto" w:fill="FFFFFF" w:themeFill="background1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利用思维导图</w:t>
            </w:r>
            <w:r>
              <w:rPr>
                <w:rFonts w:ascii="微软雅黑" w:hAnsi="微软雅黑" w:eastAsia="微软雅黑" w:cs="宋体"/>
                <w:sz w:val="24"/>
              </w:rPr>
              <w:t>，梳理和巩固知识</w:t>
            </w:r>
            <w:r>
              <w:rPr>
                <w:rFonts w:hint="eastAsia" w:ascii="微软雅黑" w:hAnsi="微软雅黑" w:eastAsia="微软雅黑" w:cs="宋体"/>
                <w:sz w:val="24"/>
              </w:rPr>
              <w:t>，培养自学和创新能力</w:t>
            </w:r>
          </w:p>
          <w:p>
            <w:pPr>
              <w:rPr>
                <w:rFonts w:ascii="微软雅黑" w:hAnsi="微软雅黑" w:eastAsia="微软雅黑" w:cs="宋体"/>
                <w:bCs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lang w:val="zh-CN"/>
              </w:rPr>
              <w:t>习题可以评价学习理论知识掌握情况、课堂教学效果，为教学改革提供依据</w:t>
            </w:r>
          </w:p>
          <w:p>
            <w:pPr>
              <w:rPr>
                <w:rFonts w:ascii="微软雅黑" w:hAnsi="微软雅黑" w:eastAsia="微软雅黑" w:cs="宋体"/>
                <w:bCs/>
                <w:kern w:val="0"/>
                <w:sz w:val="24"/>
                <w:lang w:val="zh-CN"/>
              </w:rPr>
            </w:pPr>
          </w:p>
          <w:p>
            <w:pPr>
              <w:rPr>
                <w:rFonts w:ascii="微软雅黑" w:hAnsi="微软雅黑" w:eastAsia="微软雅黑" w:cs="宋体"/>
                <w:bCs/>
                <w:kern w:val="0"/>
                <w:sz w:val="24"/>
                <w:lang w:val="zh-CN"/>
              </w:rPr>
            </w:pPr>
          </w:p>
          <w:p>
            <w:pPr>
              <w:rPr>
                <w:rFonts w:ascii="微软雅黑" w:hAnsi="微软雅黑" w:eastAsia="微软雅黑" w:cs="宋体"/>
                <w:bCs/>
                <w:kern w:val="0"/>
                <w:sz w:val="24"/>
                <w:lang w:val="zh-CN"/>
              </w:rPr>
            </w:pP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lang w:val="zh-CN"/>
              </w:rPr>
              <w:t>理论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lang w:val="zh-CN"/>
              </w:rPr>
              <w:t>联系实际，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lang w:val="zh-CN"/>
              </w:rPr>
              <w:t>把临床实际情境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lang w:val="zh-CN"/>
              </w:rPr>
              <w:t>案例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lang w:val="zh-CN"/>
              </w:rPr>
              <w:t>引入学生操作练习中，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lang w:val="zh-CN"/>
              </w:rPr>
              <w:t>提高了学生动手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lang w:val="zh-CN"/>
              </w:rPr>
              <w:t>能力、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lang w:val="zh-CN"/>
              </w:rPr>
              <w:t>理解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lang w:val="zh-CN"/>
              </w:rPr>
              <w:t>能力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lang w:val="zh-CN"/>
              </w:rPr>
              <w:t>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lang w:val="zh-CN"/>
              </w:rPr>
              <w:t>培养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lang w:val="zh-CN"/>
              </w:rPr>
              <w:t>医院实际需要的人才。</w:t>
            </w:r>
          </w:p>
          <w:p>
            <w:pPr>
              <w:rPr>
                <w:rFonts w:hint="eastAsia"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建立学生</w:t>
            </w:r>
            <w:r>
              <w:rPr>
                <w:rFonts w:ascii="微软雅黑" w:hAnsi="微软雅黑" w:eastAsia="微软雅黑" w:cs="宋体"/>
                <w:sz w:val="24"/>
              </w:rPr>
              <w:t>优秀</w:t>
            </w:r>
            <w:r>
              <w:rPr>
                <w:rFonts w:hint="eastAsia" w:ascii="微软雅黑" w:hAnsi="微软雅黑" w:eastAsia="微软雅黑" w:cs="宋体"/>
                <w:sz w:val="24"/>
              </w:rPr>
              <w:t>护理操作技术</w:t>
            </w:r>
            <w:r>
              <w:rPr>
                <w:rFonts w:ascii="微软雅黑" w:hAnsi="微软雅黑" w:eastAsia="微软雅黑" w:cs="宋体"/>
                <w:sz w:val="24"/>
              </w:rPr>
              <w:t>作品</w:t>
            </w:r>
            <w:r>
              <w:rPr>
                <w:rFonts w:hint="eastAsia" w:ascii="微软雅黑" w:hAnsi="微软雅黑" w:eastAsia="微软雅黑" w:cs="宋体"/>
                <w:sz w:val="24"/>
              </w:rPr>
              <w:t>集，不仅</w:t>
            </w:r>
            <w:r>
              <w:rPr>
                <w:rFonts w:ascii="微软雅黑" w:hAnsi="微软雅黑" w:eastAsia="微软雅黑" w:cs="宋体"/>
                <w:sz w:val="24"/>
              </w:rPr>
              <w:t>为教学提供</w:t>
            </w:r>
            <w:r>
              <w:rPr>
                <w:rFonts w:hint="eastAsia" w:ascii="微软雅黑" w:hAnsi="微软雅黑" w:eastAsia="微软雅黑" w:cs="宋体"/>
                <w:sz w:val="24"/>
              </w:rPr>
              <w:t>视频资源</w:t>
            </w:r>
            <w:r>
              <w:rPr>
                <w:rFonts w:ascii="微软雅黑" w:hAnsi="微软雅黑" w:eastAsia="微软雅黑" w:cs="宋体"/>
                <w:sz w:val="24"/>
              </w:rPr>
              <w:t>，</w:t>
            </w:r>
            <w:r>
              <w:rPr>
                <w:rFonts w:hint="eastAsia" w:ascii="微软雅黑" w:hAnsi="微软雅黑" w:eastAsia="微软雅黑" w:cs="宋体"/>
                <w:sz w:val="24"/>
              </w:rPr>
              <w:t>还可以普及基本医疗卫生</w:t>
            </w:r>
            <w:r>
              <w:rPr>
                <w:rFonts w:ascii="微软雅黑" w:hAnsi="微软雅黑" w:eastAsia="微软雅黑" w:cs="宋体"/>
                <w:sz w:val="24"/>
              </w:rPr>
              <w:t>提供资源，将劳动教育与专业实践有效结合。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31" w:type="dxa"/>
            <w:gridSpan w:val="7"/>
            <w:shd w:val="clear" w:color="auto" w:fill="9CC2E5" w:themeFill="accent1" w:themeFillTint="99"/>
          </w:tcPr>
          <w:p>
            <w:pPr>
              <w:ind w:firstLine="1760" w:firstLineChars="800"/>
              <w:rPr>
                <w:rFonts w:ascii="微软雅黑" w:hAnsi="微软雅黑" w:eastAsia="微软雅黑" w:cs="宋体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 xml:space="preserve">   </w:t>
            </w:r>
            <w:r>
              <w:rPr>
                <w:rFonts w:ascii="微软雅黑" w:hAnsi="微软雅黑" w:eastAsia="微软雅黑" w:cs="宋体"/>
                <w:sz w:val="22"/>
                <w:szCs w:val="22"/>
              </w:rPr>
              <w:t xml:space="preserve">          </w:t>
            </w:r>
            <w:r>
              <w:rPr>
                <w:rFonts w:ascii="微软雅黑" w:hAnsi="微软雅黑" w:eastAsia="微软雅黑" w:cs="宋体"/>
                <w:sz w:val="22"/>
                <w:szCs w:val="22"/>
                <w:shd w:val="clear" w:color="auto" w:fill="9CC2E5" w:themeFill="accent1" w:themeFillTint="99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FFFFFF" w:themeColor="background1"/>
                <w:sz w:val="22"/>
                <w:szCs w:val="22"/>
                <w:shd w:val="clear" w:color="auto" w:fill="9CC2E5" w:themeFill="accent1" w:themeFillTint="99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宋体"/>
                <w:b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板书设计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31" w:type="dxa"/>
            <w:gridSpan w:val="7"/>
            <w:shd w:val="clear" w:color="auto" w:fill="FFFFFF" w:themeFill="background1"/>
          </w:tcPr>
          <w:p>
            <w:pPr>
              <w:rPr>
                <w:rFonts w:ascii="微软雅黑" w:hAnsi="微软雅黑" w:eastAsia="微软雅黑" w:cs="宋体"/>
                <w:sz w:val="24"/>
                <w:szCs w:val="22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274320</wp:posOffset>
                      </wp:positionV>
                      <wp:extent cx="4615180" cy="2643505"/>
                      <wp:effectExtent l="0" t="0" r="14605" b="23495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4904" cy="2643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firstLine="2081" w:firstLineChars="650"/>
                                    <w:rPr>
                                      <w:rFonts w:ascii="微软雅黑" w:hAnsi="微软雅黑" w:eastAsia="微软雅黑" w:cs="宋体"/>
                                      <w:b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color w:val="FFFFFF" w:themeColor="background1"/>
                                      <w:sz w:val="32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常见</w:t>
                                  </w:r>
                                  <w:r>
                                    <w:rPr>
                                      <w:rFonts w:ascii="微软雅黑" w:hAnsi="微软雅黑" w:eastAsia="微软雅黑" w:cs="宋体"/>
                                      <w:b/>
                                      <w:color w:val="FFFFFF" w:themeColor="background1"/>
                                      <w:sz w:val="32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注射法-皮下注射</w:t>
                                  </w:r>
                                </w:p>
                                <w:p>
                                  <w:pPr>
                                    <w:rPr>
                                      <w:rFonts w:ascii="微软雅黑" w:hAnsi="微软雅黑" w:eastAsia="微软雅黑" w:cs="宋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任务一：皮下注射的目的和部位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color w:val="FFFFFF" w:themeColor="background1"/>
                                      <w:sz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color w:val="A83317"/>
                                      <w:sz w:val="22"/>
                                      <w:szCs w:val="22"/>
                                    </w:rPr>
                                    <w:t>重点）</w:t>
                                  </w:r>
                                </w:p>
                                <w:p>
                                  <w:pPr>
                                    <w:rPr>
                                      <w:rFonts w:ascii="微软雅黑" w:hAnsi="微软雅黑" w:eastAsia="微软雅黑" w:cs="宋体"/>
                                      <w:b/>
                                      <w:bCs/>
                                      <w:color w:val="A83317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任务二：操作步骤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color w:val="A83317"/>
                                      <w:sz w:val="22"/>
                                      <w:szCs w:val="22"/>
                                    </w:rPr>
                                    <w:t>（重点）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color w:val="A83317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color w:val="A83317"/>
                                      <w:sz w:val="22"/>
                                      <w:szCs w:val="22"/>
                                    </w:rPr>
                                    <w:t>难点</w:t>
                                  </w:r>
                                  <w:r>
                                    <w:rPr>
                                      <w:rFonts w:ascii="微软雅黑" w:hAnsi="微软雅黑" w:eastAsia="微软雅黑" w:cs="宋体"/>
                                      <w:b/>
                                      <w:bCs/>
                                      <w:color w:val="A83317"/>
                                      <w:sz w:val="22"/>
                                      <w:szCs w:val="22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持针手法、进针角度及深度；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color w:val="FFFFFF" w:themeColor="background1"/>
                                      <w:sz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体现爱心、与患者有效沟通。</w:t>
                                  </w:r>
                                </w:p>
                                <w:p>
                                  <w:pPr>
                                    <w:rPr>
                                      <w:rFonts w:ascii="微软雅黑" w:hAnsi="微软雅黑" w:eastAsia="微软雅黑" w:cs="宋体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color w:val="FFFFFF" w:themeColor="background1"/>
                                      <w:sz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任务三：注意事项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color w:val="A83317"/>
                                      <w:sz w:val="22"/>
                                      <w:szCs w:val="22"/>
                                    </w:rPr>
                                    <w:t>（重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color w:val="A83317"/>
                                      <w:sz w:val="24"/>
                                    </w:rPr>
                                    <w:t>点）：</w:t>
                                  </w:r>
                                  <w:r>
                                    <w:rPr>
                                      <w:rFonts w:ascii="微软雅黑" w:hAnsi="微软雅黑" w:eastAsia="微软雅黑" w:cs="宋体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无菌操作（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皮肤消毒</w:t>
                                  </w:r>
                                  <w:r>
                                    <w:rPr>
                                      <w:rFonts w:ascii="微软雅黑" w:hAnsi="微软雅黑" w:eastAsia="微软雅黑" w:cs="宋体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微软雅黑" w:hAnsi="微软雅黑" w:eastAsia="微软雅黑" w:cs="宋体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穿刺要点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微软雅黑" w:hAnsi="微软雅黑" w:eastAsia="微软雅黑" w:cs="宋体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注射要点。</w:t>
                                  </w:r>
                                </w:p>
                                <w:p>
                                  <w:pPr>
                                    <w:rPr>
                                      <w:rFonts w:ascii="微软雅黑" w:hAnsi="微软雅黑" w:eastAsia="微软雅黑" w:cs="宋体"/>
                                      <w:b/>
                                      <w:bCs/>
                                      <w:color w:val="A83317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ind w:firstLine="720" w:firstLineChars="300"/>
                                    <w:rPr>
                                      <w:rFonts w:ascii="微软雅黑" w:hAnsi="微软雅黑" w:eastAsia="微软雅黑" w:cs="宋体"/>
                                      <w:sz w:val="24"/>
                                      <w:szCs w:val="22"/>
                                    </w:rPr>
                                  </w:pP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.95pt;margin-top:21.6pt;height:208.15pt;width:363.4pt;z-index:251659264;mso-width-relative:page;mso-height-relative:page;" filled="f" stroked="t" coordsize="21600,21600" o:gfxdata="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kivvN2gAAAAkB&#10;AAAPAAAAAAAAAAEAIAAAACIAAABkcnMvZG93bnJldi54bWxQSwECFAAUAAAACACHTuJA1OcLKFIC&#10;AACRBAAADgAAAAAAAAABACAAAAApAQAAZHJzL2Uyb0RvYy54bWxQSwUGAAAAAAYABgBZAQAA7QUA&#10;AAAA&#10;">
                      <v:fill on="f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081" w:firstLineChars="650"/>
                              <w:rPr>
                                <w:rFonts w:ascii="微软雅黑" w:hAnsi="微软雅黑" w:eastAsia="微软雅黑" w:cs="宋体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FFFFFF" w:themeColor="background1"/>
                                <w:sz w:val="3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常见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FFFFFF" w:themeColor="background1"/>
                                <w:sz w:val="3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注射法-皮下注射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任务一：皮下注射的目的和部位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A83317"/>
                                <w:sz w:val="22"/>
                                <w:szCs w:val="22"/>
                              </w:rPr>
                              <w:t>重点）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宋体"/>
                                <w:b/>
                                <w:bCs/>
                                <w:color w:val="A8331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任务二：操作步骤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A83317"/>
                                <w:sz w:val="22"/>
                                <w:szCs w:val="22"/>
                              </w:rPr>
                              <w:t>（重点）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A8331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A83317"/>
                                <w:sz w:val="22"/>
                                <w:szCs w:val="22"/>
                              </w:rPr>
                              <w:t>难点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bCs/>
                                <w:color w:val="A83317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持针手法、进针角度及深度；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体现爱心、与患者有效沟通。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宋体"/>
                                <w:b/>
                                <w:bCs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任务三：注意事项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A83317"/>
                                <w:sz w:val="22"/>
                                <w:szCs w:val="22"/>
                              </w:rPr>
                              <w:t>（重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A83317"/>
                                <w:sz w:val="24"/>
                              </w:rPr>
                              <w:t>点）：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bCs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无菌操作（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皮肤消毒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bCs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bCs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穿刺要点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bCs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注射要点。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宋体"/>
                                <w:b/>
                                <w:bCs/>
                                <w:color w:val="A83317"/>
                                <w:sz w:val="24"/>
                              </w:rPr>
                            </w:pPr>
                          </w:p>
                          <w:p>
                            <w:pPr>
                              <w:ind w:firstLine="720" w:firstLineChars="300"/>
                              <w:rPr>
                                <w:rFonts w:ascii="微软雅黑" w:hAnsi="微软雅黑" w:eastAsia="微软雅黑" w:cs="宋体"/>
                                <w:sz w:val="24"/>
                                <w:szCs w:val="22"/>
                              </w:rPr>
                            </w:pP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宋体"/>
                <w:sz w:val="24"/>
                <w:szCs w:val="22"/>
              </w:rPr>
              <w:drawing>
                <wp:inline distT="0" distB="0" distL="114300" distR="114300">
                  <wp:extent cx="5416550" cy="3517900"/>
                  <wp:effectExtent l="0" t="0" r="0" b="6350"/>
                  <wp:docPr id="10" name="图片 10" descr="1TKJSW}L`M}6{JT]M2U%X{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TKJSW}L`M}6{JT]M2U%X{I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6864" t="3869" r="5072" b="80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4495" cy="3737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微软雅黑" w:hAnsi="微软雅黑" w:eastAsia="微软雅黑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31" w:type="dxa"/>
            <w:gridSpan w:val="7"/>
            <w:shd w:val="clear" w:color="auto" w:fill="9CC2E5" w:themeFill="accent1" w:themeFillTint="99"/>
          </w:tcPr>
          <w:p>
            <w:pPr>
              <w:jc w:val="center"/>
              <w:rPr>
                <w:rFonts w:ascii="微软雅黑" w:hAnsi="微软雅黑" w:eastAsia="微软雅黑" w:cs="宋体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b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教学反思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31" w:type="dxa"/>
            <w:gridSpan w:val="7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55"/>
              <w:jc w:val="left"/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本次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教学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从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实际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出发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立足于提高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学生的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综合能力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，培养企业需要的人才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，对本次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课内容进行了改革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，在教学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过程中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落实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思政教育，融入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“翻转课堂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”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理念，恰当地运用信息化手段，采用理实一体化教学法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注重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理论联系实际，利用各种教学资源，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充分地发挥了课堂上学生的学习主体作用，活跃了课堂氛围，老师教得愉快，学生学得轻松，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基本完成了教学目标和思政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目标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。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 xml:space="preserve"> 在日后的教学过程中，还需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有以下几个方面的提高：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宋体"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不断学习提高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业务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水平，多与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医院等用人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单位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沟通，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培养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企业需要的人才。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宋体"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多关注学生，熟悉班风特点，掌握学情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恰当地选择教学资源与学生及时共享</w:t>
            </w:r>
            <w:r>
              <w:rPr>
                <w:rFonts w:ascii="微软雅黑" w:hAnsi="微软雅黑" w:eastAsia="微软雅黑" w:cs="宋体"/>
                <w:bCs/>
                <w:kern w:val="0"/>
                <w:sz w:val="24"/>
                <w:szCs w:val="22"/>
              </w:rPr>
              <w:t>交流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2"/>
              </w:rPr>
              <w:t>。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2"/>
              </w:rPr>
              <w:t>做好教师</w:t>
            </w:r>
            <w:r>
              <w:rPr>
                <w:rFonts w:ascii="微软雅黑" w:hAnsi="微软雅黑" w:eastAsia="微软雅黑" w:cs="宋体"/>
                <w:sz w:val="24"/>
                <w:szCs w:val="22"/>
              </w:rPr>
              <w:t>党员示范作用，不断提高自身的思想觉悟，</w:t>
            </w:r>
            <w:r>
              <w:rPr>
                <w:rFonts w:hint="eastAsia" w:ascii="微软雅黑" w:hAnsi="微软雅黑" w:eastAsia="微软雅黑" w:cs="宋体"/>
                <w:sz w:val="24"/>
                <w:szCs w:val="22"/>
              </w:rPr>
              <w:t>改革</w:t>
            </w:r>
            <w:r>
              <w:rPr>
                <w:rFonts w:ascii="微软雅黑" w:hAnsi="微软雅黑" w:eastAsia="微软雅黑" w:cs="宋体"/>
                <w:sz w:val="24"/>
                <w:szCs w:val="22"/>
              </w:rPr>
              <w:t>教学，</w:t>
            </w:r>
            <w:r>
              <w:rPr>
                <w:rFonts w:hint="eastAsia" w:ascii="微软雅黑" w:hAnsi="微软雅黑" w:eastAsia="微软雅黑" w:cs="宋体"/>
                <w:sz w:val="24"/>
                <w:szCs w:val="22"/>
              </w:rPr>
              <w:t>把</w:t>
            </w:r>
            <w:r>
              <w:rPr>
                <w:rFonts w:ascii="微软雅黑" w:hAnsi="微软雅黑" w:eastAsia="微软雅黑" w:cs="宋体"/>
                <w:sz w:val="24"/>
                <w:szCs w:val="22"/>
              </w:rPr>
              <w:t>思政教育</w:t>
            </w:r>
            <w:r>
              <w:rPr>
                <w:rFonts w:hint="eastAsia" w:ascii="微软雅黑" w:hAnsi="微软雅黑" w:eastAsia="微软雅黑" w:cs="宋体"/>
                <w:sz w:val="24"/>
                <w:szCs w:val="22"/>
              </w:rPr>
              <w:t>有效</w:t>
            </w:r>
            <w:r>
              <w:rPr>
                <w:rFonts w:ascii="微软雅黑" w:hAnsi="微软雅黑" w:eastAsia="微软雅黑" w:cs="宋体"/>
                <w:sz w:val="24"/>
                <w:szCs w:val="22"/>
              </w:rPr>
              <w:t>融入到课堂教学，</w:t>
            </w:r>
            <w:r>
              <w:rPr>
                <w:rFonts w:hint="eastAsia" w:ascii="微软雅黑" w:hAnsi="微软雅黑" w:eastAsia="微软雅黑" w:cs="宋体"/>
                <w:sz w:val="24"/>
                <w:szCs w:val="22"/>
              </w:rPr>
              <w:t>确保学生</w:t>
            </w:r>
            <w:r>
              <w:rPr>
                <w:rFonts w:ascii="微软雅黑" w:hAnsi="微软雅黑" w:eastAsia="微软雅黑" w:cs="宋体"/>
                <w:sz w:val="24"/>
                <w:szCs w:val="22"/>
              </w:rPr>
              <w:t>素质的全面发展。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2"/>
              </w:rPr>
              <w:t>教学中</w:t>
            </w:r>
            <w:r>
              <w:rPr>
                <w:rFonts w:ascii="微软雅黑" w:hAnsi="微软雅黑" w:eastAsia="微软雅黑" w:cs="宋体"/>
                <w:sz w:val="24"/>
                <w:szCs w:val="22"/>
              </w:rPr>
              <w:t>加强学生的劳动教</w:t>
            </w:r>
            <w:r>
              <w:rPr>
                <w:rFonts w:hint="eastAsia" w:ascii="微软雅黑" w:hAnsi="微软雅黑" w:eastAsia="微软雅黑" w:cs="宋体"/>
                <w:sz w:val="24"/>
                <w:szCs w:val="22"/>
              </w:rPr>
              <w:t>育</w:t>
            </w:r>
            <w:r>
              <w:rPr>
                <w:rFonts w:ascii="微软雅黑" w:hAnsi="微软雅黑" w:eastAsia="微软雅黑" w:cs="宋体"/>
                <w:sz w:val="24"/>
                <w:szCs w:val="22"/>
              </w:rPr>
              <w:t>，多设计与护理专业有关的</w:t>
            </w:r>
            <w:r>
              <w:rPr>
                <w:rFonts w:hint="eastAsia" w:ascii="微软雅黑" w:hAnsi="微软雅黑" w:eastAsia="微软雅黑" w:cs="宋体"/>
                <w:sz w:val="24"/>
                <w:szCs w:val="22"/>
              </w:rPr>
              <w:t>劳动实践活动</w:t>
            </w:r>
            <w:r>
              <w:rPr>
                <w:rFonts w:ascii="微软雅黑" w:hAnsi="微软雅黑" w:eastAsia="微软雅黑" w:cs="宋体"/>
                <w:sz w:val="24"/>
                <w:szCs w:val="22"/>
              </w:rPr>
              <w:t>，让学生感受到劳动快乐</w:t>
            </w:r>
            <w:r>
              <w:rPr>
                <w:rFonts w:hint="eastAsia" w:ascii="微软雅黑" w:hAnsi="微软雅黑" w:eastAsia="微软雅黑" w:cs="宋体"/>
                <w:sz w:val="24"/>
                <w:szCs w:val="22"/>
              </w:rPr>
              <w:t>。</w:t>
            </w:r>
          </w:p>
        </w:tc>
      </w:tr>
    </w:tbl>
    <w:p>
      <w:pPr>
        <w:rPr>
          <w:rFonts w:ascii="微软雅黑" w:hAnsi="微软雅黑" w:eastAsia="微软雅黑" w:cs="宋体"/>
          <w:vanish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440E9"/>
    <w:multiLevelType w:val="multilevel"/>
    <w:tmpl w:val="586440E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楷体" w:hAnsi="楷体" w:eastAsia="楷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F6"/>
    <w:rsid w:val="00000655"/>
    <w:rsid w:val="00067678"/>
    <w:rsid w:val="00071D6F"/>
    <w:rsid w:val="000B2F08"/>
    <w:rsid w:val="000E4FC8"/>
    <w:rsid w:val="000F2481"/>
    <w:rsid w:val="00101284"/>
    <w:rsid w:val="00123394"/>
    <w:rsid w:val="00130E4A"/>
    <w:rsid w:val="00154F69"/>
    <w:rsid w:val="00174D6E"/>
    <w:rsid w:val="001B24A5"/>
    <w:rsid w:val="001D1B50"/>
    <w:rsid w:val="00204D55"/>
    <w:rsid w:val="00211BC2"/>
    <w:rsid w:val="00235AAF"/>
    <w:rsid w:val="0023718E"/>
    <w:rsid w:val="00270C3E"/>
    <w:rsid w:val="00297DD1"/>
    <w:rsid w:val="002D7369"/>
    <w:rsid w:val="002F4033"/>
    <w:rsid w:val="00304A17"/>
    <w:rsid w:val="003342D0"/>
    <w:rsid w:val="003515BA"/>
    <w:rsid w:val="003C65E4"/>
    <w:rsid w:val="004310E5"/>
    <w:rsid w:val="0044174F"/>
    <w:rsid w:val="00460449"/>
    <w:rsid w:val="00484FF7"/>
    <w:rsid w:val="004A42AD"/>
    <w:rsid w:val="004C17E8"/>
    <w:rsid w:val="004C6708"/>
    <w:rsid w:val="00552AF6"/>
    <w:rsid w:val="00555FF2"/>
    <w:rsid w:val="005A0507"/>
    <w:rsid w:val="005B5113"/>
    <w:rsid w:val="005B57B6"/>
    <w:rsid w:val="0061066A"/>
    <w:rsid w:val="00627B57"/>
    <w:rsid w:val="00634219"/>
    <w:rsid w:val="00654A3F"/>
    <w:rsid w:val="00684CC8"/>
    <w:rsid w:val="00686208"/>
    <w:rsid w:val="00693589"/>
    <w:rsid w:val="0069530A"/>
    <w:rsid w:val="006F4644"/>
    <w:rsid w:val="00705620"/>
    <w:rsid w:val="00710BE8"/>
    <w:rsid w:val="007123D0"/>
    <w:rsid w:val="0073346E"/>
    <w:rsid w:val="00760239"/>
    <w:rsid w:val="0078327C"/>
    <w:rsid w:val="007A5C36"/>
    <w:rsid w:val="00840C99"/>
    <w:rsid w:val="00844649"/>
    <w:rsid w:val="00862E42"/>
    <w:rsid w:val="008967AF"/>
    <w:rsid w:val="00897915"/>
    <w:rsid w:val="008C07E6"/>
    <w:rsid w:val="008C095A"/>
    <w:rsid w:val="008C6861"/>
    <w:rsid w:val="008E0DC0"/>
    <w:rsid w:val="00906B12"/>
    <w:rsid w:val="009154F4"/>
    <w:rsid w:val="00931124"/>
    <w:rsid w:val="00945E4D"/>
    <w:rsid w:val="00963675"/>
    <w:rsid w:val="009711C3"/>
    <w:rsid w:val="009B1709"/>
    <w:rsid w:val="009C0320"/>
    <w:rsid w:val="009C0379"/>
    <w:rsid w:val="009C7356"/>
    <w:rsid w:val="009D605C"/>
    <w:rsid w:val="00A270C2"/>
    <w:rsid w:val="00A5232F"/>
    <w:rsid w:val="00A53A39"/>
    <w:rsid w:val="00A64EB4"/>
    <w:rsid w:val="00A77936"/>
    <w:rsid w:val="00AE1682"/>
    <w:rsid w:val="00AF648C"/>
    <w:rsid w:val="00B24D85"/>
    <w:rsid w:val="00B531F7"/>
    <w:rsid w:val="00BA4DEE"/>
    <w:rsid w:val="00BD73DE"/>
    <w:rsid w:val="00BF33ED"/>
    <w:rsid w:val="00C25879"/>
    <w:rsid w:val="00C363FA"/>
    <w:rsid w:val="00C54671"/>
    <w:rsid w:val="00C54DF5"/>
    <w:rsid w:val="00C73A1B"/>
    <w:rsid w:val="00CB2066"/>
    <w:rsid w:val="00CE38ED"/>
    <w:rsid w:val="00D01D30"/>
    <w:rsid w:val="00D12CD0"/>
    <w:rsid w:val="00D72839"/>
    <w:rsid w:val="00DA70AE"/>
    <w:rsid w:val="00DC0B06"/>
    <w:rsid w:val="00DE0D61"/>
    <w:rsid w:val="00E106E1"/>
    <w:rsid w:val="00E1524C"/>
    <w:rsid w:val="00E218EB"/>
    <w:rsid w:val="00E8598F"/>
    <w:rsid w:val="00EB3EE5"/>
    <w:rsid w:val="00EC115A"/>
    <w:rsid w:val="00EE613B"/>
    <w:rsid w:val="00EF52E5"/>
    <w:rsid w:val="00F1192B"/>
    <w:rsid w:val="00F4173F"/>
    <w:rsid w:val="00FB1C26"/>
    <w:rsid w:val="026F4BDB"/>
    <w:rsid w:val="114031CA"/>
    <w:rsid w:val="17D16423"/>
    <w:rsid w:val="19877642"/>
    <w:rsid w:val="1AF93815"/>
    <w:rsid w:val="1BA75C0B"/>
    <w:rsid w:val="1BE75E75"/>
    <w:rsid w:val="1E667056"/>
    <w:rsid w:val="261E4E1A"/>
    <w:rsid w:val="3150185B"/>
    <w:rsid w:val="326F435E"/>
    <w:rsid w:val="34E921C4"/>
    <w:rsid w:val="3D192D02"/>
    <w:rsid w:val="3E110359"/>
    <w:rsid w:val="40E73CEE"/>
    <w:rsid w:val="42603B5D"/>
    <w:rsid w:val="47586F31"/>
    <w:rsid w:val="4B535405"/>
    <w:rsid w:val="4C6B499E"/>
    <w:rsid w:val="4D472967"/>
    <w:rsid w:val="4E6A1F1C"/>
    <w:rsid w:val="501B1BE1"/>
    <w:rsid w:val="54DB1235"/>
    <w:rsid w:val="607A0067"/>
    <w:rsid w:val="60CC488A"/>
    <w:rsid w:val="62FA3D25"/>
    <w:rsid w:val="66BF54DE"/>
    <w:rsid w:val="6EAA47AA"/>
    <w:rsid w:val="799F44E6"/>
    <w:rsid w:val="7B45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11</Pages>
  <Words>579</Words>
  <Characters>3306</Characters>
  <Lines>27</Lines>
  <Paragraphs>7</Paragraphs>
  <TotalTime>0</TotalTime>
  <ScaleCrop>false</ScaleCrop>
  <LinksUpToDate>false</LinksUpToDate>
  <CharactersWithSpaces>3878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2021-05-26T09:39:00Z</dcterms:created>
  <dc:creator>Administrator</dc:creator>
  <cp:lastModifiedBy>南南</cp:lastModifiedBy>
  <dcterms:modified xsi:type="dcterms:W3CDTF">2021-06-20T01:26:30Z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7DF044D8D37D4E659BE68A8A241A9082</vt:lpwstr>
  </property>
</Properties>
</file>